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343EA" w14:textId="62DD0750" w:rsidR="00B62CB3" w:rsidRDefault="00B62CB3" w:rsidP="00B62CB3">
      <w:pPr>
        <w:tabs>
          <w:tab w:val="num" w:pos="720"/>
        </w:tabs>
        <w:spacing w:line="231" w:lineRule="atLeast"/>
        <w:ind w:left="360" w:hanging="360"/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546E7F59" wp14:editId="7D7CE531">
            <wp:extent cx="4622800" cy="832697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8031" cy="844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B8BC14" w14:textId="77777777" w:rsidR="00B62CB3" w:rsidRDefault="00B62CB3" w:rsidP="00B62CB3">
      <w:pPr>
        <w:tabs>
          <w:tab w:val="num" w:pos="720"/>
        </w:tabs>
        <w:spacing w:line="231" w:lineRule="atLeast"/>
        <w:ind w:left="360" w:hanging="360"/>
        <w:jc w:val="center"/>
        <w:rPr>
          <w:sz w:val="40"/>
          <w:szCs w:val="40"/>
        </w:rPr>
      </w:pPr>
    </w:p>
    <w:p w14:paraId="32E99C22" w14:textId="1F143835" w:rsidR="00B62CB3" w:rsidRPr="00B62CB3" w:rsidRDefault="00B62CB3" w:rsidP="00B62CB3">
      <w:pPr>
        <w:jc w:val="center"/>
        <w:rPr>
          <w:rFonts w:eastAsia="Times New Roman" w:cstheme="minorHAnsi"/>
          <w:color w:val="000000" w:themeColor="text1"/>
          <w:sz w:val="40"/>
          <w:szCs w:val="40"/>
        </w:rPr>
      </w:pPr>
      <w:r w:rsidRPr="00B62CB3">
        <w:rPr>
          <w:rFonts w:eastAsia="Times New Roman" w:cstheme="minorHAnsi"/>
          <w:color w:val="000000" w:themeColor="text1"/>
          <w:sz w:val="40"/>
          <w:szCs w:val="40"/>
          <w:shd w:val="clear" w:color="auto" w:fill="FFFFFF"/>
        </w:rPr>
        <w:t>CTSA Grant Renewal Focus Group</w:t>
      </w:r>
    </w:p>
    <w:p w14:paraId="65BD0977" w14:textId="77777777" w:rsidR="00B62CB3" w:rsidRPr="00B62CB3" w:rsidRDefault="00B62CB3" w:rsidP="00B62CB3">
      <w:pPr>
        <w:jc w:val="center"/>
        <w:rPr>
          <w:rFonts w:eastAsia="Times New Roman" w:cstheme="minorHAnsi"/>
          <w:b/>
          <w:bCs/>
          <w:color w:val="000000" w:themeColor="text1"/>
          <w:sz w:val="36"/>
          <w:szCs w:val="36"/>
        </w:rPr>
      </w:pPr>
    </w:p>
    <w:p w14:paraId="2F145C1D" w14:textId="3D067C39" w:rsidR="00B62CB3" w:rsidRPr="00F5171C" w:rsidRDefault="00B62CB3" w:rsidP="00F5171C">
      <w:pPr>
        <w:tabs>
          <w:tab w:val="num" w:pos="720"/>
        </w:tabs>
        <w:spacing w:line="231" w:lineRule="atLeast"/>
        <w:ind w:left="360" w:hanging="360"/>
        <w:rPr>
          <w:b/>
          <w:bCs/>
          <w:sz w:val="32"/>
          <w:szCs w:val="32"/>
        </w:rPr>
      </w:pPr>
      <w:r w:rsidRPr="00B62CB3">
        <w:rPr>
          <w:b/>
          <w:bCs/>
          <w:sz w:val="32"/>
          <w:szCs w:val="32"/>
        </w:rPr>
        <w:t>Agenda</w:t>
      </w:r>
    </w:p>
    <w:p w14:paraId="7C956175" w14:textId="77777777" w:rsidR="00B62CB3" w:rsidRPr="00B62CB3" w:rsidRDefault="00B62CB3" w:rsidP="00B62CB3">
      <w:pPr>
        <w:numPr>
          <w:ilvl w:val="0"/>
          <w:numId w:val="1"/>
        </w:numPr>
        <w:spacing w:line="231" w:lineRule="atLeast"/>
        <w:ind w:left="360"/>
        <w:rPr>
          <w:rFonts w:ascii="Calibri" w:eastAsia="Times New Roman" w:hAnsi="Calibri" w:cs="Calibri"/>
          <w:color w:val="201F1E"/>
          <w:sz w:val="22"/>
          <w:szCs w:val="22"/>
        </w:rPr>
      </w:pPr>
      <w:r w:rsidRPr="00B62CB3">
        <w:rPr>
          <w:rFonts w:ascii="Arial" w:eastAsia="Times New Roman" w:hAnsi="Arial" w:cs="Arial"/>
          <w:color w:val="201F1E"/>
          <w:bdr w:val="none" w:sz="0" w:space="0" w:color="auto" w:frame="1"/>
        </w:rPr>
        <w:t>Overview of CCTS (5-15 minutes)</w:t>
      </w:r>
    </w:p>
    <w:p w14:paraId="09C8B35A" w14:textId="77777777" w:rsidR="00B62CB3" w:rsidRPr="00B62CB3" w:rsidRDefault="00B62CB3" w:rsidP="00B62CB3">
      <w:pPr>
        <w:numPr>
          <w:ilvl w:val="0"/>
          <w:numId w:val="1"/>
        </w:numPr>
        <w:spacing w:line="231" w:lineRule="atLeast"/>
        <w:ind w:left="360"/>
        <w:rPr>
          <w:rFonts w:ascii="Calibri" w:eastAsia="Times New Roman" w:hAnsi="Calibri" w:cs="Calibri"/>
          <w:color w:val="201F1E"/>
          <w:sz w:val="22"/>
          <w:szCs w:val="22"/>
        </w:rPr>
      </w:pPr>
      <w:r w:rsidRPr="00B62CB3">
        <w:rPr>
          <w:rFonts w:ascii="Arial" w:eastAsia="Times New Roman" w:hAnsi="Arial" w:cs="Arial"/>
          <w:color w:val="201F1E"/>
          <w:bdr w:val="none" w:sz="0" w:space="0" w:color="auto" w:frame="1"/>
        </w:rPr>
        <w:t>Sample Questions that may be discussed:</w:t>
      </w:r>
    </w:p>
    <w:p w14:paraId="73954242" w14:textId="77777777" w:rsidR="00B62CB3" w:rsidRPr="00B62CB3" w:rsidRDefault="00B62CB3" w:rsidP="00B62CB3">
      <w:pPr>
        <w:numPr>
          <w:ilvl w:val="1"/>
          <w:numId w:val="1"/>
        </w:numPr>
        <w:spacing w:line="231" w:lineRule="atLeast"/>
        <w:ind w:left="1080"/>
        <w:rPr>
          <w:rFonts w:ascii="Calibri" w:eastAsia="Times New Roman" w:hAnsi="Calibri" w:cs="Calibri"/>
          <w:color w:val="201F1E"/>
          <w:sz w:val="22"/>
          <w:szCs w:val="22"/>
        </w:rPr>
      </w:pPr>
      <w:r w:rsidRPr="00B62CB3">
        <w:rPr>
          <w:rFonts w:ascii="Arial" w:eastAsia="Times New Roman" w:hAnsi="Arial" w:cs="Arial"/>
          <w:color w:val="201F1E"/>
          <w:bdr w:val="none" w:sz="0" w:space="0" w:color="auto" w:frame="1"/>
        </w:rPr>
        <w:t>How might the CCTS better serve the research community needs in relational to clinical and translational science?</w:t>
      </w:r>
    </w:p>
    <w:p w14:paraId="401BD184" w14:textId="77777777" w:rsidR="00B62CB3" w:rsidRPr="00B62CB3" w:rsidRDefault="00B62CB3" w:rsidP="00B62CB3">
      <w:pPr>
        <w:numPr>
          <w:ilvl w:val="1"/>
          <w:numId w:val="1"/>
        </w:numPr>
        <w:spacing w:line="231" w:lineRule="atLeast"/>
        <w:ind w:left="1080"/>
        <w:rPr>
          <w:rFonts w:ascii="Calibri" w:eastAsia="Times New Roman" w:hAnsi="Calibri" w:cs="Calibri"/>
          <w:color w:val="201F1E"/>
          <w:sz w:val="22"/>
          <w:szCs w:val="22"/>
        </w:rPr>
      </w:pPr>
      <w:r w:rsidRPr="00B62CB3">
        <w:rPr>
          <w:rFonts w:ascii="Arial" w:eastAsia="Times New Roman" w:hAnsi="Arial" w:cs="Arial"/>
          <w:color w:val="201F1E"/>
          <w:bdr w:val="none" w:sz="0" w:space="0" w:color="auto" w:frame="1"/>
        </w:rPr>
        <w:t>What additional services/assets might we offer the community? Are there ways to offer them differently? For example, online/on demand, research resources, etc.</w:t>
      </w:r>
    </w:p>
    <w:p w14:paraId="06419264" w14:textId="77777777" w:rsidR="00B62CB3" w:rsidRPr="00B62CB3" w:rsidRDefault="00B62CB3" w:rsidP="00B62CB3">
      <w:pPr>
        <w:numPr>
          <w:ilvl w:val="1"/>
          <w:numId w:val="1"/>
        </w:numPr>
        <w:spacing w:line="231" w:lineRule="atLeast"/>
        <w:ind w:left="1080"/>
        <w:rPr>
          <w:rFonts w:ascii="Calibri" w:eastAsia="Times New Roman" w:hAnsi="Calibri" w:cs="Calibri"/>
          <w:color w:val="201F1E"/>
          <w:sz w:val="22"/>
          <w:szCs w:val="22"/>
        </w:rPr>
      </w:pPr>
      <w:r w:rsidRPr="00B62CB3">
        <w:rPr>
          <w:rFonts w:ascii="Arial" w:eastAsia="Times New Roman" w:hAnsi="Arial" w:cs="Arial"/>
          <w:color w:val="201F1E"/>
          <w:bdr w:val="none" w:sz="0" w:space="0" w:color="auto" w:frame="1"/>
        </w:rPr>
        <w:t>What are the existing/emerging resources on campus that CCTS could better leverage? For example, DDI, IRF, Interdisciplinary Health Sciences Center, etc.</w:t>
      </w:r>
    </w:p>
    <w:p w14:paraId="1C99CD36" w14:textId="77777777" w:rsidR="00B62CB3" w:rsidRPr="00B62CB3" w:rsidRDefault="00B62CB3" w:rsidP="00B62CB3">
      <w:pPr>
        <w:numPr>
          <w:ilvl w:val="1"/>
          <w:numId w:val="1"/>
        </w:numPr>
        <w:spacing w:line="231" w:lineRule="atLeast"/>
        <w:ind w:left="1080"/>
        <w:rPr>
          <w:rFonts w:ascii="Calibri" w:eastAsia="Times New Roman" w:hAnsi="Calibri" w:cs="Calibri"/>
          <w:color w:val="201F1E"/>
          <w:sz w:val="22"/>
          <w:szCs w:val="22"/>
        </w:rPr>
      </w:pPr>
      <w:r w:rsidRPr="00B62CB3">
        <w:rPr>
          <w:rFonts w:ascii="Arial" w:eastAsia="Times New Roman" w:hAnsi="Arial" w:cs="Arial"/>
          <w:color w:val="201F1E"/>
          <w:bdr w:val="none" w:sz="0" w:space="0" w:color="auto" w:frame="1"/>
        </w:rPr>
        <w:t>Are there programs/services that the CCTS might consider sunsetting or need to be refocused? Have some of our tried-and-true initiatives run their course? Have any of these programs been replaced by other campus units?</w:t>
      </w:r>
    </w:p>
    <w:p w14:paraId="0AA75334" w14:textId="77777777" w:rsidR="00144607" w:rsidRDefault="00144607"/>
    <w:sectPr w:rsidR="0014460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4CD7D" w14:textId="77777777" w:rsidR="0011405C" w:rsidRDefault="0011405C" w:rsidP="00B62CB3">
      <w:r>
        <w:separator/>
      </w:r>
    </w:p>
  </w:endnote>
  <w:endnote w:type="continuationSeparator" w:id="0">
    <w:p w14:paraId="6B4E64F1" w14:textId="77777777" w:rsidR="0011405C" w:rsidRDefault="0011405C" w:rsidP="00B62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CF9E1" w14:textId="77777777" w:rsidR="0011405C" w:rsidRDefault="0011405C" w:rsidP="00B62CB3">
      <w:r>
        <w:separator/>
      </w:r>
    </w:p>
  </w:footnote>
  <w:footnote w:type="continuationSeparator" w:id="0">
    <w:p w14:paraId="27137702" w14:textId="77777777" w:rsidR="0011405C" w:rsidRDefault="0011405C" w:rsidP="00B62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9467B" w14:textId="2A03B249" w:rsidR="00B62CB3" w:rsidRPr="00B62CB3" w:rsidRDefault="00B62CB3" w:rsidP="00B62CB3">
    <w:pPr>
      <w:pStyle w:val="Header"/>
      <w:jc w:val="center"/>
      <w:rPr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B3173"/>
    <w:multiLevelType w:val="multilevel"/>
    <w:tmpl w:val="6FAEF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CB3"/>
    <w:rsid w:val="0011405C"/>
    <w:rsid w:val="00144607"/>
    <w:rsid w:val="00B62CB3"/>
    <w:rsid w:val="00F5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414FF"/>
  <w15:chartTrackingRefBased/>
  <w15:docId w15:val="{632CC542-0FB2-7A4B-B1C4-75B7D08E5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2C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2CB3"/>
  </w:style>
  <w:style w:type="paragraph" w:styleId="Footer">
    <w:name w:val="footer"/>
    <w:basedOn w:val="Normal"/>
    <w:link w:val="FooterChar"/>
    <w:uiPriority w:val="99"/>
    <w:unhideWhenUsed/>
    <w:rsid w:val="00B62C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2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5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2021-10-21T17:12:00Z</dcterms:created>
  <dcterms:modified xsi:type="dcterms:W3CDTF">2021-10-21T17:31:00Z</dcterms:modified>
</cp:coreProperties>
</file>