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3C32E" w14:textId="77777777" w:rsidR="00153AE0" w:rsidRDefault="00153AE0" w:rsidP="006A3347">
      <w:pPr>
        <w:jc w:val="center"/>
        <w:rPr>
          <w:rFonts w:ascii="Cambria" w:hAnsi="Cambr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3AE0" w14:paraId="32B6EB20" w14:textId="77777777" w:rsidTr="00153AE0">
        <w:tc>
          <w:tcPr>
            <w:tcW w:w="9350" w:type="dxa"/>
            <w:shd w:val="clear" w:color="auto" w:fill="D9D9D9" w:themeFill="background1" w:themeFillShade="D9"/>
          </w:tcPr>
          <w:p w14:paraId="49148173" w14:textId="02FFB9CB" w:rsidR="00153AE0" w:rsidRDefault="00153AE0" w:rsidP="00153AE0">
            <w:pPr>
              <w:jc w:val="center"/>
              <w:rPr>
                <w:rFonts w:ascii="Cambria" w:hAnsi="Cambria"/>
                <w:b/>
              </w:rPr>
            </w:pPr>
            <w:r w:rsidRPr="00153AE0">
              <w:rPr>
                <w:rFonts w:ascii="Cambria" w:hAnsi="Cambria"/>
                <w:b/>
              </w:rPr>
              <w:t>Creating a New Study Record for ClinicalTrials.gov</w:t>
            </w:r>
          </w:p>
        </w:tc>
      </w:tr>
    </w:tbl>
    <w:p w14:paraId="0EFBB1C5" w14:textId="77777777" w:rsidR="00153AE0" w:rsidRDefault="00153AE0" w:rsidP="006A3347">
      <w:pPr>
        <w:rPr>
          <w:rFonts w:ascii="Cambria" w:hAnsi="Cambria"/>
        </w:rPr>
      </w:pPr>
    </w:p>
    <w:p w14:paraId="6280650B" w14:textId="6B1C7DD0" w:rsidR="00622589" w:rsidRPr="00153AE0" w:rsidRDefault="00622589" w:rsidP="006A3347">
      <w:pPr>
        <w:rPr>
          <w:rFonts w:ascii="Cambria" w:hAnsi="Cambria"/>
        </w:rPr>
      </w:pPr>
      <w:r w:rsidRPr="00153AE0">
        <w:rPr>
          <w:rFonts w:ascii="Cambria" w:hAnsi="Cambria"/>
        </w:rPr>
        <w:t xml:space="preserve">Applicable clinical trials under 42 CFR 11 and NIH-funded clinical trials </w:t>
      </w:r>
      <w:proofErr w:type="gramStart"/>
      <w:r w:rsidRPr="00153AE0">
        <w:rPr>
          <w:rFonts w:ascii="Cambria" w:hAnsi="Cambria"/>
        </w:rPr>
        <w:t>must be registered</w:t>
      </w:r>
      <w:proofErr w:type="gramEnd"/>
      <w:r w:rsidRPr="00153AE0">
        <w:rPr>
          <w:rFonts w:ascii="Cambria" w:hAnsi="Cambria"/>
        </w:rPr>
        <w:t xml:space="preserve"> no later than 21 calendar days after the first human subject is enrolled.  However, ICMJE requires that studies </w:t>
      </w:r>
      <w:proofErr w:type="gramStart"/>
      <w:r w:rsidRPr="00153AE0">
        <w:rPr>
          <w:rFonts w:ascii="Cambria" w:hAnsi="Cambria"/>
        </w:rPr>
        <w:t>are</w:t>
      </w:r>
      <w:proofErr w:type="gramEnd"/>
      <w:r w:rsidRPr="00153AE0">
        <w:rPr>
          <w:rFonts w:ascii="Cambria" w:hAnsi="Cambria"/>
        </w:rPr>
        <w:t xml:space="preserve"> registered prior to the first subject enrollment.  Please refer to any relevant regulations for details.</w:t>
      </w:r>
    </w:p>
    <w:p w14:paraId="01DBDF91" w14:textId="2AB93525" w:rsidR="00622589" w:rsidRPr="00635145" w:rsidRDefault="00622589" w:rsidP="006A3347">
      <w:pPr>
        <w:rPr>
          <w:rFonts w:ascii="Cambria" w:hAnsi="Cambria"/>
        </w:rPr>
      </w:pPr>
      <w:r w:rsidRPr="00153AE0">
        <w:rPr>
          <w:rFonts w:ascii="Cambria" w:hAnsi="Cambria"/>
          <w:b/>
          <w:i/>
        </w:rPr>
        <w:t xml:space="preserve">Please note that a trial </w:t>
      </w:r>
      <w:proofErr w:type="gramStart"/>
      <w:r w:rsidRPr="00153AE0">
        <w:rPr>
          <w:rFonts w:ascii="Cambria" w:hAnsi="Cambria"/>
          <w:b/>
          <w:i/>
        </w:rPr>
        <w:t>is considered</w:t>
      </w:r>
      <w:proofErr w:type="gramEnd"/>
      <w:r w:rsidRPr="00153AE0">
        <w:rPr>
          <w:rFonts w:ascii="Cambria" w:hAnsi="Cambria"/>
          <w:b/>
          <w:i/>
        </w:rPr>
        <w:t xml:space="preserve"> </w:t>
      </w:r>
      <w:r w:rsidRPr="00635145">
        <w:rPr>
          <w:rFonts w:ascii="Cambria" w:hAnsi="Cambria"/>
          <w:b/>
          <w:i/>
        </w:rPr>
        <w:t xml:space="preserve">registered </w:t>
      </w:r>
      <w:r w:rsidR="00D75244" w:rsidRPr="00635145">
        <w:rPr>
          <w:rFonts w:ascii="Cambria" w:hAnsi="Cambria" w:cs="Arial"/>
          <w:b/>
          <w:i/>
          <w:szCs w:val="20"/>
        </w:rPr>
        <w:t>once the responsible party releases the record to PRS for review</w:t>
      </w:r>
      <w:r w:rsidRPr="00635145">
        <w:rPr>
          <w:rFonts w:ascii="Cambria" w:hAnsi="Cambria"/>
          <w:b/>
          <w:i/>
        </w:rPr>
        <w:t>.</w:t>
      </w:r>
    </w:p>
    <w:p w14:paraId="01659037" w14:textId="0C0E283F" w:rsidR="00B5327F" w:rsidRPr="00153AE0" w:rsidRDefault="00B5327F" w:rsidP="00FC3F3C">
      <w:pPr>
        <w:pStyle w:val="ListParagraph"/>
        <w:numPr>
          <w:ilvl w:val="0"/>
          <w:numId w:val="2"/>
        </w:numPr>
        <w:contextualSpacing w:val="0"/>
        <w:rPr>
          <w:rFonts w:ascii="Cambria" w:hAnsi="Cambria"/>
        </w:rPr>
      </w:pPr>
      <w:r w:rsidRPr="00153AE0">
        <w:rPr>
          <w:rFonts w:ascii="Cambria" w:hAnsi="Cambria"/>
        </w:rPr>
        <w:t>Log</w:t>
      </w:r>
      <w:r w:rsidR="001F2D75">
        <w:rPr>
          <w:rFonts w:ascii="Cambria" w:hAnsi="Cambria"/>
        </w:rPr>
        <w:t xml:space="preserve"> in to the ClinicalT</w:t>
      </w:r>
      <w:r w:rsidRPr="00153AE0">
        <w:rPr>
          <w:rFonts w:ascii="Cambria" w:hAnsi="Cambria"/>
        </w:rPr>
        <w:t xml:space="preserve">rials.gov </w:t>
      </w:r>
      <w:r w:rsidRPr="00153AE0">
        <w:rPr>
          <w:rFonts w:ascii="Cambria" w:hAnsi="Cambria"/>
          <w:b/>
        </w:rPr>
        <w:t>Protocol Registration and Results System (PRS)</w:t>
      </w:r>
      <w:r w:rsidRPr="00153AE0">
        <w:rPr>
          <w:rFonts w:ascii="Cambria" w:hAnsi="Cambria"/>
        </w:rPr>
        <w:t xml:space="preserve"> website. </w:t>
      </w:r>
      <w:hyperlink r:id="rId11" w:history="1">
        <w:r w:rsidRPr="00153AE0">
          <w:rPr>
            <w:rStyle w:val="Hyperlink"/>
            <w:rFonts w:ascii="Cambria" w:hAnsi="Cambria"/>
          </w:rPr>
          <w:t>https://register.clinicaltrials.gov/</w:t>
        </w:r>
      </w:hyperlink>
    </w:p>
    <w:p w14:paraId="305A47FA" w14:textId="77777777" w:rsidR="00B5327F" w:rsidRPr="00153AE0" w:rsidRDefault="00B5327F" w:rsidP="00FC3F3C">
      <w:pPr>
        <w:spacing w:after="0"/>
        <w:ind w:left="720"/>
        <w:rPr>
          <w:rFonts w:ascii="Cambria" w:hAnsi="Cambria"/>
        </w:rPr>
      </w:pPr>
      <w:r w:rsidRPr="00153AE0">
        <w:rPr>
          <w:rFonts w:ascii="Cambria" w:hAnsi="Cambria"/>
        </w:rPr>
        <w:t xml:space="preserve">Use the organization name and username that you received when your account </w:t>
      </w:r>
      <w:proofErr w:type="gramStart"/>
      <w:r w:rsidRPr="00153AE0">
        <w:rPr>
          <w:rFonts w:ascii="Cambria" w:hAnsi="Cambria"/>
        </w:rPr>
        <w:t>was generated</w:t>
      </w:r>
      <w:proofErr w:type="gramEnd"/>
      <w:r w:rsidRPr="00153AE0">
        <w:rPr>
          <w:rFonts w:ascii="Cambria" w:hAnsi="Cambria"/>
        </w:rPr>
        <w:t xml:space="preserve">.  For non-cancer clinical trials, the organization will be </w:t>
      </w:r>
      <w:proofErr w:type="spellStart"/>
      <w:r w:rsidRPr="00153AE0">
        <w:rPr>
          <w:rFonts w:ascii="Cambria" w:hAnsi="Cambria"/>
          <w:b/>
        </w:rPr>
        <w:t>OhioU</w:t>
      </w:r>
      <w:proofErr w:type="spellEnd"/>
      <w:r w:rsidRPr="00153AE0">
        <w:rPr>
          <w:rFonts w:ascii="Cambria" w:hAnsi="Cambria"/>
        </w:rPr>
        <w:t xml:space="preserve">. If you do not remember your login information, or if you need to reset your password, contact your administrator.  </w:t>
      </w:r>
    </w:p>
    <w:p w14:paraId="12880BEE" w14:textId="77777777" w:rsidR="00B5327F" w:rsidRPr="00153AE0" w:rsidRDefault="00B5327F" w:rsidP="006A3347">
      <w:pPr>
        <w:ind w:left="720"/>
        <w:rPr>
          <w:rFonts w:ascii="Cambria" w:hAnsi="Cambria"/>
        </w:rPr>
      </w:pPr>
      <w:r w:rsidRPr="00153AE0">
        <w:rPr>
          <w:rFonts w:ascii="Cambria" w:hAnsi="Cambria"/>
          <w:noProof/>
        </w:rPr>
        <w:drawing>
          <wp:inline distT="0" distB="0" distL="0" distR="0" wp14:anchorId="78ED9F81" wp14:editId="4F0D1405">
            <wp:extent cx="5153025" cy="1501314"/>
            <wp:effectExtent l="19050" t="19050" r="9525" b="228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84551" cy="151049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F3A7547" w14:textId="0B393E14" w:rsidR="004F5509" w:rsidRPr="00153AE0" w:rsidRDefault="004F5509" w:rsidP="00FC3F3C">
      <w:pPr>
        <w:pStyle w:val="ListParagraph"/>
        <w:numPr>
          <w:ilvl w:val="0"/>
          <w:numId w:val="2"/>
        </w:numPr>
        <w:contextualSpacing w:val="0"/>
        <w:rPr>
          <w:rFonts w:ascii="Cambria" w:hAnsi="Cambria"/>
        </w:rPr>
      </w:pPr>
      <w:r w:rsidRPr="00153AE0">
        <w:rPr>
          <w:rFonts w:ascii="Cambria" w:hAnsi="Cambria"/>
        </w:rPr>
        <w:t xml:space="preserve">Create a </w:t>
      </w:r>
      <w:r w:rsidRPr="00153AE0">
        <w:rPr>
          <w:rFonts w:ascii="Cambria" w:hAnsi="Cambria"/>
          <w:b/>
        </w:rPr>
        <w:t xml:space="preserve">New Record </w:t>
      </w:r>
      <w:r w:rsidRPr="00153AE0">
        <w:rPr>
          <w:rFonts w:ascii="Cambria" w:hAnsi="Cambria"/>
        </w:rPr>
        <w:t>under Quick Links</w:t>
      </w:r>
    </w:p>
    <w:p w14:paraId="083E5ABB" w14:textId="7BBC8B4F" w:rsidR="00B5327F" w:rsidRPr="00153AE0" w:rsidRDefault="004F5509" w:rsidP="00FC3F3C">
      <w:pPr>
        <w:pStyle w:val="ListParagraph"/>
        <w:contextualSpacing w:val="0"/>
        <w:rPr>
          <w:rFonts w:ascii="Cambria" w:hAnsi="Cambria"/>
        </w:rPr>
      </w:pPr>
      <w:r w:rsidRPr="00153AE0">
        <w:rPr>
          <w:rFonts w:ascii="Cambria" w:hAnsi="Cambria"/>
          <w:noProof/>
        </w:rPr>
        <mc:AlternateContent>
          <mc:Choice Requires="wpg">
            <w:drawing>
              <wp:inline distT="0" distB="0" distL="0" distR="0" wp14:anchorId="14284F6E" wp14:editId="5450EA54">
                <wp:extent cx="1563370" cy="803275"/>
                <wp:effectExtent l="0" t="0" r="0" b="0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3370" cy="803275"/>
                          <a:chOff x="0" y="0"/>
                          <a:chExt cx="1563370" cy="80327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370" cy="803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Left Arrow 3"/>
                        <wps:cNvSpPr/>
                        <wps:spPr>
                          <a:xfrm>
                            <a:off x="819150" y="209550"/>
                            <a:ext cx="381000" cy="114300"/>
                          </a:xfrm>
                          <a:prstGeom prst="leftArrow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619971" id="Group 16" o:spid="_x0000_s1026" style="width:123.1pt;height:63.25pt;mso-position-horizontal-relative:char;mso-position-vertical-relative:line" coordsize="15633,8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5633;height:8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SulbFAAAA2gAAAA8AAABkcnMvZG93bnJldi54bWxEj0FrwkAUhO+F/oflFXozm0qtmroJKlWi&#10;ntReentkX5PQ7Ns0u2r8925B6HGYmW+YWdabRpypc7VlBS9RDIK4sLrmUsHncTWYgHAeWWNjmRRc&#10;yUGWPj7MMNH2wns6H3wpAoRdggoq79tESldUZNBFtiUO3rftDPogu1LqDi8Bbho5jOM3abDmsFBh&#10;S8uKip/DySjYrX+b8Veetx/bxWgxvy7tejN9Ver5qZ+/g/DU+//wvZ1rBUP4uxJugEx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ErpWxQAAANoAAAAPAAAAAAAAAAAAAAAA&#10;AJ8CAABkcnMvZG93bnJldi54bWxQSwUGAAAAAAQABAD3AAAAkQMAAAAA&#10;">
                  <v:imagedata r:id="rId14" o:title=""/>
                  <v:path arrowok="t"/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Left Arrow 3" o:spid="_x0000_s1028" type="#_x0000_t66" style="position:absolute;left:8191;top:2095;width:3810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MawcIA&#10;AADaAAAADwAAAGRycy9kb3ducmV2LnhtbESPQWsCMRSE7wX/Q3iCt5p1Balbo4giePBSK6K3183r&#10;ZuvmZdnENf33TaHQ4zAz3zCLVbSN6KnztWMFk3EGgrh0uuZKwel99/wCwgdkjY1jUvBNHlbLwdMC&#10;C+0e/Eb9MVQiQdgXqMCE0BZS+tKQRT92LXHyPl1nMSTZVVJ3+Ehw28g8y2bSYs1pwWBLG0Pl7Xi3&#10;CvL+oOPH2czR77dxZutLfv1ySo2Gcf0KIlAM/+G/9l4rmMLvlX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UxrBwgAAANoAAAAPAAAAAAAAAAAAAAAAAJgCAABkcnMvZG93&#10;bnJldi54bWxQSwUGAAAAAAQABAD1AAAAhwMAAAAA&#10;" adj="3240" fillcolor="#c00000" strokecolor="#c00000" strokeweight="1pt"/>
                <w10:anchorlock/>
              </v:group>
            </w:pict>
          </mc:Fallback>
        </mc:AlternateContent>
      </w:r>
    </w:p>
    <w:p w14:paraId="2B5B818A" w14:textId="77777777" w:rsidR="00A264EF" w:rsidRPr="00153AE0" w:rsidRDefault="00A264EF" w:rsidP="006A3347">
      <w:pPr>
        <w:pStyle w:val="ListParagraph"/>
        <w:numPr>
          <w:ilvl w:val="0"/>
          <w:numId w:val="2"/>
        </w:numPr>
        <w:contextualSpacing w:val="0"/>
        <w:rPr>
          <w:rFonts w:ascii="Cambria" w:hAnsi="Cambria"/>
        </w:rPr>
      </w:pPr>
      <w:r w:rsidRPr="00153AE0">
        <w:rPr>
          <w:rFonts w:ascii="Cambria" w:hAnsi="Cambria"/>
        </w:rPr>
        <w:t>Verify that you are responsible for registering the study.</w:t>
      </w:r>
    </w:p>
    <w:p w14:paraId="70854E44" w14:textId="77777777" w:rsidR="00A264EF" w:rsidRPr="00153AE0" w:rsidRDefault="00A264EF" w:rsidP="00FC3F3C">
      <w:pPr>
        <w:pStyle w:val="ListParagraph"/>
        <w:numPr>
          <w:ilvl w:val="0"/>
          <w:numId w:val="2"/>
        </w:numPr>
        <w:contextualSpacing w:val="0"/>
        <w:rPr>
          <w:rFonts w:ascii="Cambria" w:hAnsi="Cambria"/>
          <w:b/>
        </w:rPr>
      </w:pPr>
      <w:r w:rsidRPr="00153AE0">
        <w:rPr>
          <w:rFonts w:ascii="Cambria" w:hAnsi="Cambria"/>
        </w:rPr>
        <w:t xml:space="preserve">Enter the OSU IRB number as the </w:t>
      </w:r>
      <w:r w:rsidRPr="00153AE0">
        <w:rPr>
          <w:rFonts w:ascii="Cambria" w:hAnsi="Cambria"/>
          <w:b/>
        </w:rPr>
        <w:t>Organization’s Unique Protocol ID</w:t>
      </w:r>
      <w:r w:rsidRPr="00153AE0">
        <w:rPr>
          <w:rFonts w:ascii="Cambria" w:hAnsi="Cambria"/>
        </w:rPr>
        <w:t xml:space="preserve"> (ex: 2017H0115) and fill in the rest of the information as it applies to your study.</w:t>
      </w:r>
    </w:p>
    <w:p w14:paraId="45187D51" w14:textId="77777777" w:rsidR="00A264EF" w:rsidRPr="00153AE0" w:rsidRDefault="00A264EF" w:rsidP="00FC3F3C">
      <w:pPr>
        <w:pStyle w:val="ListParagraph"/>
        <w:numPr>
          <w:ilvl w:val="0"/>
          <w:numId w:val="2"/>
        </w:numPr>
        <w:contextualSpacing w:val="0"/>
        <w:rPr>
          <w:rFonts w:ascii="Cambria" w:hAnsi="Cambria"/>
          <w:b/>
        </w:rPr>
      </w:pPr>
      <w:r w:rsidRPr="00153AE0">
        <w:rPr>
          <w:rFonts w:ascii="Cambria" w:hAnsi="Cambria"/>
        </w:rPr>
        <w:t xml:space="preserve">Continue filling in the information as it applies to your study.  Please note that </w:t>
      </w:r>
      <w:r w:rsidRPr="00153AE0">
        <w:rPr>
          <w:rFonts w:ascii="Cambria" w:hAnsi="Cambria"/>
          <w:b/>
        </w:rPr>
        <w:t>Secondary ID</w:t>
      </w:r>
      <w:r w:rsidRPr="00153AE0">
        <w:rPr>
          <w:rFonts w:ascii="Cambria" w:hAnsi="Cambria"/>
        </w:rPr>
        <w:t xml:space="preserve"> may be the grant/contract award number, registry identifier, </w:t>
      </w:r>
      <w:proofErr w:type="spellStart"/>
      <w:r w:rsidRPr="00153AE0">
        <w:rPr>
          <w:rFonts w:ascii="Cambria" w:hAnsi="Cambria"/>
        </w:rPr>
        <w:t>EudraCT</w:t>
      </w:r>
      <w:proofErr w:type="spellEnd"/>
      <w:r w:rsidRPr="00153AE0">
        <w:rPr>
          <w:rFonts w:ascii="Cambria" w:hAnsi="Cambria"/>
        </w:rPr>
        <w:t xml:space="preserve"> number, or other identifier.</w:t>
      </w:r>
    </w:p>
    <w:p w14:paraId="578C5495" w14:textId="77777777" w:rsidR="00273376" w:rsidRPr="00153AE0" w:rsidRDefault="00273376" w:rsidP="00FC3F3C">
      <w:pPr>
        <w:pStyle w:val="ListParagraph"/>
        <w:numPr>
          <w:ilvl w:val="0"/>
          <w:numId w:val="2"/>
        </w:numPr>
        <w:contextualSpacing w:val="0"/>
        <w:rPr>
          <w:rFonts w:ascii="Cambria" w:hAnsi="Cambria"/>
          <w:b/>
        </w:rPr>
      </w:pPr>
      <w:r w:rsidRPr="00153AE0">
        <w:rPr>
          <w:rFonts w:ascii="Cambria" w:hAnsi="Cambria"/>
        </w:rPr>
        <w:t xml:space="preserve">You can click </w:t>
      </w:r>
      <w:r w:rsidRPr="00153AE0">
        <w:rPr>
          <w:rFonts w:ascii="Cambria" w:hAnsi="Cambria"/>
          <w:b/>
        </w:rPr>
        <w:t>Continue</w:t>
      </w:r>
      <w:r w:rsidRPr="00153AE0">
        <w:rPr>
          <w:rFonts w:ascii="Cambria" w:hAnsi="Cambria"/>
        </w:rPr>
        <w:t xml:space="preserve"> or </w:t>
      </w:r>
      <w:r w:rsidRPr="00153AE0">
        <w:rPr>
          <w:rFonts w:ascii="Cambria" w:hAnsi="Cambria"/>
          <w:b/>
        </w:rPr>
        <w:t>Quit</w:t>
      </w:r>
      <w:r w:rsidRPr="00153AE0">
        <w:rPr>
          <w:rFonts w:ascii="Cambria" w:hAnsi="Cambria"/>
        </w:rPr>
        <w:t xml:space="preserve"> if you need to come back to a page and any information already entered </w:t>
      </w:r>
      <w:proofErr w:type="gramStart"/>
      <w:r w:rsidRPr="00153AE0">
        <w:rPr>
          <w:rFonts w:ascii="Cambria" w:hAnsi="Cambria"/>
        </w:rPr>
        <w:t>will be saved</w:t>
      </w:r>
      <w:proofErr w:type="gramEnd"/>
      <w:r w:rsidRPr="00153AE0">
        <w:rPr>
          <w:rFonts w:ascii="Cambria" w:hAnsi="Cambria"/>
        </w:rPr>
        <w:t>.</w:t>
      </w:r>
    </w:p>
    <w:p w14:paraId="3CAAA4D3" w14:textId="77777777" w:rsidR="00153AE0" w:rsidRDefault="00153AE0" w:rsidP="00153AE0">
      <w:pPr>
        <w:rPr>
          <w:rFonts w:ascii="Cambria" w:hAnsi="Cambria"/>
          <w:b/>
        </w:rPr>
      </w:pPr>
    </w:p>
    <w:p w14:paraId="09B3E6C1" w14:textId="77777777" w:rsidR="00153AE0" w:rsidRPr="00153AE0" w:rsidRDefault="00153AE0" w:rsidP="00153AE0">
      <w:pPr>
        <w:rPr>
          <w:rFonts w:ascii="Cambria" w:hAnsi="Cambria"/>
          <w:b/>
        </w:rPr>
      </w:pPr>
      <w:bookmarkStart w:id="0" w:name="_GoBack"/>
      <w:bookmarkEnd w:id="0"/>
    </w:p>
    <w:p w14:paraId="3D95AEE5" w14:textId="77777777" w:rsidR="00B90D3F" w:rsidRPr="00153AE0" w:rsidRDefault="00B90D3F" w:rsidP="00FC3F3C">
      <w:pPr>
        <w:pStyle w:val="ListParagraph"/>
        <w:numPr>
          <w:ilvl w:val="0"/>
          <w:numId w:val="2"/>
        </w:numPr>
        <w:contextualSpacing w:val="0"/>
        <w:rPr>
          <w:rFonts w:ascii="Cambria" w:hAnsi="Cambria"/>
          <w:b/>
        </w:rPr>
      </w:pPr>
      <w:r w:rsidRPr="00153AE0">
        <w:rPr>
          <w:rFonts w:ascii="Cambria" w:hAnsi="Cambria"/>
          <w:b/>
        </w:rPr>
        <w:t>Oversight &gt; Human Subject Protection Review</w:t>
      </w:r>
      <w:r w:rsidRPr="00153AE0">
        <w:rPr>
          <w:rFonts w:ascii="Cambria" w:hAnsi="Cambria"/>
        </w:rPr>
        <w:t>, enter the information as follows:</w:t>
      </w:r>
    </w:p>
    <w:tbl>
      <w:tblPr>
        <w:tblStyle w:val="TableGrid"/>
        <w:tblW w:w="0" w:type="auto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4382"/>
      </w:tblGrid>
      <w:tr w:rsidR="009D5DFE" w14:paraId="797E292A" w14:textId="77777777" w:rsidTr="009D5DFE">
        <w:tc>
          <w:tcPr>
            <w:tcW w:w="2335" w:type="dxa"/>
          </w:tcPr>
          <w:p w14:paraId="29244A3C" w14:textId="51B3C1B2" w:rsidR="009D5DFE" w:rsidRDefault="009D5DFE" w:rsidP="00FC3F3C">
            <w:pPr>
              <w:pStyle w:val="ListParagraph"/>
              <w:ind w:left="0"/>
              <w:contextualSpacing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Board Name:</w:t>
            </w:r>
          </w:p>
        </w:tc>
        <w:tc>
          <w:tcPr>
            <w:tcW w:w="4382" w:type="dxa"/>
          </w:tcPr>
          <w:p w14:paraId="70409AC3" w14:textId="3A161E27" w:rsidR="009D5DFE" w:rsidRDefault="009D5DFE" w:rsidP="00FC3F3C">
            <w:pPr>
              <w:pStyle w:val="ListParagraph"/>
              <w:ind w:left="0"/>
              <w:contextualSpacing w:val="0"/>
              <w:rPr>
                <w:rFonts w:ascii="Cambria" w:hAnsi="Cambria"/>
                <w:b/>
              </w:rPr>
            </w:pPr>
            <w:r w:rsidRPr="00153AE0">
              <w:rPr>
                <w:rFonts w:ascii="Cambria" w:hAnsi="Cambria"/>
                <w:b/>
              </w:rPr>
              <w:t>Biomedical Sciences IRB</w:t>
            </w:r>
          </w:p>
        </w:tc>
      </w:tr>
      <w:tr w:rsidR="009D5DFE" w14:paraId="29C14900" w14:textId="77777777" w:rsidTr="009D5DFE">
        <w:tc>
          <w:tcPr>
            <w:tcW w:w="2335" w:type="dxa"/>
          </w:tcPr>
          <w:p w14:paraId="5B2FB8A5" w14:textId="4C84373F" w:rsidR="009D5DFE" w:rsidRDefault="009D5DFE" w:rsidP="00FC3F3C">
            <w:pPr>
              <w:pStyle w:val="ListParagraph"/>
              <w:ind w:left="0"/>
              <w:contextualSpacing w:val="0"/>
              <w:rPr>
                <w:rFonts w:ascii="Cambria" w:hAnsi="Cambria"/>
                <w:b/>
              </w:rPr>
            </w:pPr>
            <w:r w:rsidRPr="00153AE0">
              <w:rPr>
                <w:rFonts w:ascii="Cambria" w:hAnsi="Cambria"/>
                <w:b/>
              </w:rPr>
              <w:t>Board Affiliation:</w:t>
            </w:r>
          </w:p>
        </w:tc>
        <w:tc>
          <w:tcPr>
            <w:tcW w:w="4382" w:type="dxa"/>
          </w:tcPr>
          <w:p w14:paraId="50CB7E83" w14:textId="6A389A77" w:rsidR="009D5DFE" w:rsidRPr="00153AE0" w:rsidRDefault="009D5DFE" w:rsidP="00FC3F3C">
            <w:pPr>
              <w:pStyle w:val="ListParagraph"/>
              <w:ind w:left="0"/>
              <w:contextualSpacing w:val="0"/>
              <w:rPr>
                <w:rFonts w:ascii="Cambria" w:hAnsi="Cambria"/>
                <w:b/>
              </w:rPr>
            </w:pPr>
            <w:r w:rsidRPr="00153AE0">
              <w:rPr>
                <w:rFonts w:ascii="Cambria" w:hAnsi="Cambria"/>
                <w:b/>
              </w:rPr>
              <w:t>The Ohio State University</w:t>
            </w:r>
          </w:p>
        </w:tc>
      </w:tr>
      <w:tr w:rsidR="009D5DFE" w14:paraId="70C7E03B" w14:textId="77777777" w:rsidTr="009D5DFE">
        <w:tc>
          <w:tcPr>
            <w:tcW w:w="2335" w:type="dxa"/>
          </w:tcPr>
          <w:p w14:paraId="4A25C717" w14:textId="3B0C2B3A" w:rsidR="009D5DFE" w:rsidRDefault="009D5DFE" w:rsidP="00FC3F3C">
            <w:pPr>
              <w:pStyle w:val="ListParagraph"/>
              <w:ind w:left="0"/>
              <w:contextualSpacing w:val="0"/>
              <w:rPr>
                <w:rFonts w:ascii="Cambria" w:hAnsi="Cambria"/>
                <w:b/>
              </w:rPr>
            </w:pPr>
            <w:r w:rsidRPr="00153AE0">
              <w:rPr>
                <w:rFonts w:ascii="Cambria" w:hAnsi="Cambria"/>
                <w:b/>
              </w:rPr>
              <w:t>Board Contact:</w:t>
            </w:r>
          </w:p>
        </w:tc>
        <w:tc>
          <w:tcPr>
            <w:tcW w:w="4382" w:type="dxa"/>
          </w:tcPr>
          <w:p w14:paraId="26539D57" w14:textId="4B133A9E" w:rsidR="009D5DFE" w:rsidRPr="00153AE0" w:rsidRDefault="009D5DFE" w:rsidP="00FC3F3C">
            <w:pPr>
              <w:pStyle w:val="ListParagraph"/>
              <w:ind w:left="0"/>
              <w:contextualSpacing w:val="0"/>
              <w:rPr>
                <w:rFonts w:ascii="Cambria" w:hAnsi="Cambria"/>
                <w:b/>
              </w:rPr>
            </w:pPr>
            <w:r w:rsidRPr="00153AE0">
              <w:rPr>
                <w:rFonts w:ascii="Cambria" w:hAnsi="Cambria"/>
                <w:b/>
              </w:rPr>
              <w:t>Sandra Meadows</w:t>
            </w:r>
          </w:p>
        </w:tc>
      </w:tr>
      <w:tr w:rsidR="009D5DFE" w14:paraId="50B715E1" w14:textId="77777777" w:rsidTr="009D5DFE">
        <w:tc>
          <w:tcPr>
            <w:tcW w:w="2335" w:type="dxa"/>
          </w:tcPr>
          <w:p w14:paraId="235CEFA9" w14:textId="74CF427D" w:rsidR="009D5DFE" w:rsidRDefault="009D5DFE" w:rsidP="00FC3F3C">
            <w:pPr>
              <w:pStyle w:val="ListParagraph"/>
              <w:ind w:left="0"/>
              <w:contextualSpacing w:val="0"/>
              <w:rPr>
                <w:rFonts w:ascii="Cambria" w:hAnsi="Cambria"/>
                <w:b/>
              </w:rPr>
            </w:pPr>
            <w:r w:rsidRPr="00153AE0">
              <w:rPr>
                <w:rFonts w:ascii="Cambria" w:hAnsi="Cambria"/>
                <w:b/>
              </w:rPr>
              <w:t>Phone:</w:t>
            </w:r>
          </w:p>
        </w:tc>
        <w:tc>
          <w:tcPr>
            <w:tcW w:w="4382" w:type="dxa"/>
          </w:tcPr>
          <w:p w14:paraId="3F62E9FB" w14:textId="2C247999" w:rsidR="009D5DFE" w:rsidRPr="00153AE0" w:rsidRDefault="009D5DFE" w:rsidP="00FC3F3C">
            <w:pPr>
              <w:pStyle w:val="ListParagraph"/>
              <w:ind w:left="0"/>
              <w:contextualSpacing w:val="0"/>
              <w:rPr>
                <w:rFonts w:ascii="Cambria" w:hAnsi="Cambria"/>
                <w:b/>
              </w:rPr>
            </w:pPr>
            <w:r w:rsidRPr="00153AE0">
              <w:rPr>
                <w:rFonts w:ascii="Cambria" w:hAnsi="Cambria"/>
                <w:b/>
              </w:rPr>
              <w:t>614-688-8641</w:t>
            </w:r>
          </w:p>
        </w:tc>
      </w:tr>
      <w:tr w:rsidR="009D5DFE" w14:paraId="4F718979" w14:textId="77777777" w:rsidTr="009D5DFE">
        <w:tc>
          <w:tcPr>
            <w:tcW w:w="2335" w:type="dxa"/>
          </w:tcPr>
          <w:p w14:paraId="77FE3A0C" w14:textId="30AFB8A4" w:rsidR="009D5DFE" w:rsidRDefault="009D5DFE" w:rsidP="00FC3F3C">
            <w:pPr>
              <w:pStyle w:val="ListParagraph"/>
              <w:ind w:left="0"/>
              <w:contextualSpacing w:val="0"/>
              <w:rPr>
                <w:rFonts w:ascii="Cambria" w:hAnsi="Cambria"/>
                <w:b/>
              </w:rPr>
            </w:pPr>
            <w:r w:rsidRPr="00153AE0">
              <w:rPr>
                <w:rFonts w:ascii="Cambria" w:hAnsi="Cambria"/>
                <w:b/>
              </w:rPr>
              <w:t>Email:</w:t>
            </w:r>
          </w:p>
        </w:tc>
        <w:tc>
          <w:tcPr>
            <w:tcW w:w="4382" w:type="dxa"/>
          </w:tcPr>
          <w:p w14:paraId="6F05E00F" w14:textId="7A7842D4" w:rsidR="009D5DFE" w:rsidRDefault="00BB1FAD" w:rsidP="00FC3F3C">
            <w:pPr>
              <w:pStyle w:val="ListParagraph"/>
              <w:ind w:left="0"/>
              <w:contextualSpacing w:val="0"/>
              <w:rPr>
                <w:rFonts w:ascii="Cambria" w:hAnsi="Cambria"/>
                <w:b/>
              </w:rPr>
            </w:pPr>
            <w:hyperlink r:id="rId15" w:history="1">
              <w:r w:rsidR="009D5DFE" w:rsidRPr="00001945">
                <w:rPr>
                  <w:rStyle w:val="Hyperlink"/>
                  <w:rFonts w:ascii="Cambria" w:hAnsi="Cambria"/>
                  <w:b/>
                </w:rPr>
                <w:t>meadows.8@osu.edu</w:t>
              </w:r>
            </w:hyperlink>
          </w:p>
        </w:tc>
      </w:tr>
      <w:tr w:rsidR="009D5DFE" w14:paraId="23BC4DBE" w14:textId="77777777" w:rsidTr="009D5DFE">
        <w:tc>
          <w:tcPr>
            <w:tcW w:w="2335" w:type="dxa"/>
          </w:tcPr>
          <w:p w14:paraId="271BA852" w14:textId="732DB741" w:rsidR="009D5DFE" w:rsidRDefault="009D5DFE" w:rsidP="00FC3F3C">
            <w:pPr>
              <w:pStyle w:val="ListParagraph"/>
              <w:ind w:left="0"/>
              <w:contextualSpacing w:val="0"/>
              <w:rPr>
                <w:rFonts w:ascii="Cambria" w:hAnsi="Cambria"/>
                <w:b/>
              </w:rPr>
            </w:pPr>
            <w:r w:rsidRPr="00153AE0">
              <w:rPr>
                <w:rFonts w:ascii="Cambria" w:hAnsi="Cambria"/>
                <w:b/>
              </w:rPr>
              <w:t>Address:</w:t>
            </w:r>
          </w:p>
        </w:tc>
        <w:tc>
          <w:tcPr>
            <w:tcW w:w="4382" w:type="dxa"/>
          </w:tcPr>
          <w:p w14:paraId="59E5E8C7" w14:textId="77777777" w:rsidR="009D5DFE" w:rsidRPr="009D5DFE" w:rsidRDefault="009D5DFE" w:rsidP="009D5DFE">
            <w:pPr>
              <w:rPr>
                <w:rFonts w:ascii="Cambria" w:hAnsi="Cambria"/>
                <w:b/>
              </w:rPr>
            </w:pPr>
            <w:r w:rsidRPr="009D5DFE">
              <w:rPr>
                <w:rFonts w:ascii="Cambria" w:hAnsi="Cambria"/>
                <w:b/>
              </w:rPr>
              <w:t>1960 Kenny Road</w:t>
            </w:r>
          </w:p>
          <w:p w14:paraId="6B151B11" w14:textId="6420115B" w:rsidR="009D5DFE" w:rsidRDefault="009D5DFE" w:rsidP="009D5DFE">
            <w:pPr>
              <w:pStyle w:val="ListParagraph"/>
              <w:ind w:left="0"/>
              <w:contextualSpacing w:val="0"/>
              <w:rPr>
                <w:rFonts w:ascii="Cambria" w:hAnsi="Cambria"/>
                <w:b/>
              </w:rPr>
            </w:pPr>
            <w:r w:rsidRPr="00153AE0">
              <w:rPr>
                <w:rFonts w:ascii="Cambria" w:hAnsi="Cambria"/>
                <w:b/>
              </w:rPr>
              <w:t>Columbus, OH 43210</w:t>
            </w:r>
          </w:p>
        </w:tc>
      </w:tr>
    </w:tbl>
    <w:p w14:paraId="35D69CA6" w14:textId="2BA9B321" w:rsidR="007355E5" w:rsidRPr="009D5DFE" w:rsidRDefault="007355E5" w:rsidP="009D5DFE">
      <w:pPr>
        <w:spacing w:after="0"/>
        <w:rPr>
          <w:rFonts w:ascii="Cambria" w:hAnsi="Cambria"/>
          <w:b/>
        </w:rPr>
      </w:pPr>
      <w:r w:rsidRPr="009D5DFE">
        <w:rPr>
          <w:rFonts w:ascii="Cambria" w:hAnsi="Cambria"/>
          <w:b/>
        </w:rPr>
        <w:tab/>
      </w:r>
      <w:r w:rsidRPr="009D5DFE">
        <w:rPr>
          <w:rFonts w:ascii="Cambria" w:hAnsi="Cambria"/>
          <w:b/>
        </w:rPr>
        <w:tab/>
      </w:r>
    </w:p>
    <w:p w14:paraId="77B023AE" w14:textId="1CE3CBD7" w:rsidR="00273376" w:rsidRPr="00153AE0" w:rsidRDefault="009034A0" w:rsidP="00FC3F3C">
      <w:pPr>
        <w:pStyle w:val="ListParagraph"/>
        <w:numPr>
          <w:ilvl w:val="0"/>
          <w:numId w:val="2"/>
        </w:numPr>
        <w:contextualSpacing w:val="0"/>
        <w:rPr>
          <w:rFonts w:ascii="Cambria" w:hAnsi="Cambria"/>
        </w:rPr>
      </w:pPr>
      <w:r w:rsidRPr="00153AE0">
        <w:rPr>
          <w:rFonts w:ascii="Cambria" w:hAnsi="Cambria"/>
          <w:b/>
        </w:rPr>
        <w:t>Tips:</w:t>
      </w:r>
    </w:p>
    <w:p w14:paraId="1D08EC47" w14:textId="309C6E0D" w:rsidR="009034A0" w:rsidRPr="00153AE0" w:rsidRDefault="009034A0" w:rsidP="00FC3F3C">
      <w:pPr>
        <w:pStyle w:val="ListParagraph"/>
        <w:numPr>
          <w:ilvl w:val="0"/>
          <w:numId w:val="3"/>
        </w:numPr>
        <w:contextualSpacing w:val="0"/>
        <w:rPr>
          <w:rFonts w:ascii="Cambria" w:hAnsi="Cambria"/>
          <w:b/>
        </w:rPr>
      </w:pPr>
      <w:r w:rsidRPr="00153AE0">
        <w:rPr>
          <w:rFonts w:ascii="Cambria" w:hAnsi="Cambria"/>
        </w:rPr>
        <w:t xml:space="preserve">The </w:t>
      </w:r>
      <w:r w:rsidRPr="00153AE0">
        <w:rPr>
          <w:rFonts w:ascii="Cambria" w:hAnsi="Cambria"/>
          <w:b/>
        </w:rPr>
        <w:t xml:space="preserve">Help </w:t>
      </w:r>
      <w:r w:rsidRPr="00153AE0">
        <w:rPr>
          <w:rFonts w:ascii="Cambria" w:hAnsi="Cambria"/>
        </w:rPr>
        <w:t xml:space="preserve">and </w:t>
      </w:r>
      <w:r w:rsidRPr="00153AE0">
        <w:rPr>
          <w:rFonts w:ascii="Cambria" w:hAnsi="Cambria"/>
          <w:b/>
        </w:rPr>
        <w:t>Definitions</w:t>
      </w:r>
      <w:r w:rsidRPr="00153AE0">
        <w:rPr>
          <w:rFonts w:ascii="Cambria" w:hAnsi="Cambria"/>
        </w:rPr>
        <w:t xml:space="preserve"> link</w:t>
      </w:r>
      <w:r w:rsidR="006A3347" w:rsidRPr="00153AE0">
        <w:rPr>
          <w:rFonts w:ascii="Cambria" w:hAnsi="Cambria"/>
        </w:rPr>
        <w:t>s</w:t>
      </w:r>
      <w:r w:rsidRPr="00153AE0">
        <w:rPr>
          <w:rFonts w:ascii="Cambria" w:hAnsi="Cambria"/>
        </w:rPr>
        <w:t xml:space="preserve"> are unique to each page</w:t>
      </w:r>
      <w:r w:rsidR="003F1B3E" w:rsidRPr="00153AE0">
        <w:rPr>
          <w:rFonts w:ascii="Cambria" w:hAnsi="Cambria"/>
        </w:rPr>
        <w:t>’s</w:t>
      </w:r>
      <w:r w:rsidR="006A3347" w:rsidRPr="00153AE0">
        <w:rPr>
          <w:rFonts w:ascii="Cambria" w:hAnsi="Cambria"/>
        </w:rPr>
        <w:t xml:space="preserve"> </w:t>
      </w:r>
      <w:r w:rsidRPr="00153AE0">
        <w:rPr>
          <w:rFonts w:ascii="Cambria" w:hAnsi="Cambria"/>
        </w:rPr>
        <w:t>content and can be very helpful.</w:t>
      </w:r>
    </w:p>
    <w:p w14:paraId="73BE9A79" w14:textId="079BC1DC" w:rsidR="006A3347" w:rsidRPr="00153AE0" w:rsidRDefault="006A3347" w:rsidP="00FC3F3C">
      <w:pPr>
        <w:pStyle w:val="ListParagraph"/>
        <w:numPr>
          <w:ilvl w:val="0"/>
          <w:numId w:val="3"/>
        </w:numPr>
        <w:contextualSpacing w:val="0"/>
        <w:rPr>
          <w:rFonts w:ascii="Cambria" w:hAnsi="Cambria"/>
          <w:b/>
        </w:rPr>
      </w:pPr>
      <w:r w:rsidRPr="00153AE0">
        <w:rPr>
          <w:rFonts w:ascii="Cambria" w:hAnsi="Cambria"/>
        </w:rPr>
        <w:t xml:space="preserve">For additional help, you can contact the site administrators by clicking on the </w:t>
      </w:r>
      <w:r w:rsidRPr="00153AE0">
        <w:rPr>
          <w:rFonts w:ascii="Cambria" w:hAnsi="Cambria"/>
          <w:b/>
        </w:rPr>
        <w:t>Contact ClinicalTrials.gov PRS</w:t>
      </w:r>
      <w:r w:rsidRPr="00153AE0">
        <w:rPr>
          <w:rFonts w:ascii="Cambria" w:hAnsi="Cambria"/>
        </w:rPr>
        <w:t xml:space="preserve"> link in the upper right corner of the page.  You can also contact the OSU administrators for help.</w:t>
      </w:r>
    </w:p>
    <w:p w14:paraId="3B55BB47" w14:textId="162ABFD9" w:rsidR="00273376" w:rsidRPr="00153AE0" w:rsidRDefault="005317A4" w:rsidP="00FC3F3C">
      <w:pPr>
        <w:pStyle w:val="ListParagraph"/>
        <w:numPr>
          <w:ilvl w:val="0"/>
          <w:numId w:val="3"/>
        </w:numPr>
        <w:contextualSpacing w:val="0"/>
        <w:rPr>
          <w:rFonts w:ascii="Cambria" w:hAnsi="Cambria"/>
          <w:b/>
        </w:rPr>
      </w:pPr>
      <w:r w:rsidRPr="00153AE0">
        <w:rPr>
          <w:rFonts w:ascii="Cambria" w:hAnsi="Cambria"/>
          <w:b/>
        </w:rPr>
        <w:t xml:space="preserve">Study Identification &gt; </w:t>
      </w:r>
      <w:r w:rsidR="00273376" w:rsidRPr="00153AE0">
        <w:rPr>
          <w:rFonts w:ascii="Cambria" w:hAnsi="Cambria"/>
          <w:b/>
        </w:rPr>
        <w:t>Secondary ID</w:t>
      </w:r>
      <w:r w:rsidR="000814BE" w:rsidRPr="00153AE0">
        <w:rPr>
          <w:rFonts w:ascii="Cambria" w:hAnsi="Cambria"/>
        </w:rPr>
        <w:t xml:space="preserve">: the grant/contract award number, registry identifier, </w:t>
      </w:r>
      <w:proofErr w:type="spellStart"/>
      <w:r w:rsidR="000814BE" w:rsidRPr="00153AE0">
        <w:rPr>
          <w:rFonts w:ascii="Cambria" w:hAnsi="Cambria"/>
        </w:rPr>
        <w:t>EudraCT</w:t>
      </w:r>
      <w:proofErr w:type="spellEnd"/>
      <w:r w:rsidR="000814BE" w:rsidRPr="00153AE0">
        <w:rPr>
          <w:rFonts w:ascii="Cambria" w:hAnsi="Cambria"/>
        </w:rPr>
        <w:t xml:space="preserve"> number, or other identifier</w:t>
      </w:r>
      <w:r w:rsidR="001F2D75">
        <w:rPr>
          <w:rFonts w:ascii="Cambria" w:hAnsi="Cambria"/>
        </w:rPr>
        <w:t>.</w:t>
      </w:r>
    </w:p>
    <w:p w14:paraId="62FE7060" w14:textId="77777777" w:rsidR="005317A4" w:rsidRPr="00153AE0" w:rsidRDefault="005317A4" w:rsidP="00FC3F3C">
      <w:pPr>
        <w:pStyle w:val="ListParagraph"/>
        <w:numPr>
          <w:ilvl w:val="0"/>
          <w:numId w:val="3"/>
        </w:numPr>
        <w:contextualSpacing w:val="0"/>
        <w:rPr>
          <w:rFonts w:ascii="Cambria" w:hAnsi="Cambria"/>
          <w:b/>
        </w:rPr>
      </w:pPr>
      <w:r w:rsidRPr="00153AE0">
        <w:rPr>
          <w:rFonts w:ascii="Cambria" w:hAnsi="Cambria"/>
          <w:b/>
        </w:rPr>
        <w:t xml:space="preserve">Study Status &gt; Record Verification Date: </w:t>
      </w:r>
      <w:r w:rsidRPr="00153AE0">
        <w:rPr>
          <w:rFonts w:ascii="Cambria" w:hAnsi="Cambria"/>
        </w:rPr>
        <w:t>This date refers to the current month and year. When updating a record, always update the Record Verification Date.</w:t>
      </w:r>
    </w:p>
    <w:p w14:paraId="562A0E0E" w14:textId="11FF3911" w:rsidR="00273376" w:rsidRPr="00153AE0" w:rsidRDefault="005317A4" w:rsidP="00FC3F3C">
      <w:pPr>
        <w:pStyle w:val="ListParagraph"/>
        <w:numPr>
          <w:ilvl w:val="0"/>
          <w:numId w:val="3"/>
        </w:numPr>
        <w:contextualSpacing w:val="0"/>
        <w:rPr>
          <w:rFonts w:ascii="Cambria" w:hAnsi="Cambria"/>
          <w:b/>
        </w:rPr>
      </w:pPr>
      <w:r w:rsidRPr="00153AE0">
        <w:rPr>
          <w:rFonts w:ascii="Cambria" w:hAnsi="Cambria"/>
          <w:b/>
        </w:rPr>
        <w:t xml:space="preserve">Sponsor/Collaborators &gt; </w:t>
      </w:r>
      <w:r w:rsidR="00273376" w:rsidRPr="00153AE0">
        <w:rPr>
          <w:rFonts w:ascii="Cambria" w:hAnsi="Cambria"/>
          <w:b/>
        </w:rPr>
        <w:t>Responsible Party</w:t>
      </w:r>
      <w:r w:rsidR="00273376" w:rsidRPr="00153AE0">
        <w:rPr>
          <w:rFonts w:ascii="Cambria" w:hAnsi="Cambria"/>
        </w:rPr>
        <w:t xml:space="preserve"> should be listed as Principal Investigator or Sponsor-Investigator for any OSU-led studies. Please see the COM </w:t>
      </w:r>
      <w:r w:rsidR="001F2D75">
        <w:rPr>
          <w:rFonts w:ascii="Cambria" w:hAnsi="Cambria"/>
        </w:rPr>
        <w:t>ClinicalT</w:t>
      </w:r>
      <w:r w:rsidR="00273376" w:rsidRPr="00153AE0">
        <w:rPr>
          <w:rFonts w:ascii="Cambria" w:hAnsi="Cambria"/>
        </w:rPr>
        <w:t>rials.gov SOP for more information on determining the responsible party.</w:t>
      </w:r>
    </w:p>
    <w:p w14:paraId="2C0087EF" w14:textId="0E0A8201" w:rsidR="00753C1A" w:rsidRPr="00153AE0" w:rsidRDefault="00753C1A" w:rsidP="00FC3F3C">
      <w:pPr>
        <w:pStyle w:val="ListParagraph"/>
        <w:numPr>
          <w:ilvl w:val="0"/>
          <w:numId w:val="3"/>
        </w:numPr>
        <w:contextualSpacing w:val="0"/>
        <w:rPr>
          <w:rFonts w:ascii="Cambria" w:hAnsi="Cambria"/>
          <w:b/>
        </w:rPr>
      </w:pPr>
      <w:r w:rsidRPr="00153AE0">
        <w:rPr>
          <w:rFonts w:ascii="Cambria" w:hAnsi="Cambria"/>
          <w:b/>
        </w:rPr>
        <w:t xml:space="preserve">Preview: </w:t>
      </w:r>
      <w:r w:rsidRPr="00153AE0">
        <w:rPr>
          <w:rFonts w:ascii="Cambria" w:hAnsi="Cambria"/>
        </w:rPr>
        <w:t xml:space="preserve">You can Preview how your record will look on the public site by clicking on </w:t>
      </w:r>
      <w:r w:rsidRPr="00153AE0">
        <w:rPr>
          <w:rFonts w:ascii="Cambria" w:hAnsi="Cambria"/>
          <w:b/>
        </w:rPr>
        <w:t>Preview</w:t>
      </w:r>
      <w:r w:rsidRPr="00153AE0">
        <w:rPr>
          <w:rFonts w:ascii="Cambria" w:hAnsi="Cambria"/>
        </w:rPr>
        <w:t xml:space="preserve"> above the </w:t>
      </w:r>
      <w:r w:rsidRPr="00153AE0">
        <w:rPr>
          <w:rFonts w:ascii="Cambria" w:hAnsi="Cambria"/>
          <w:b/>
        </w:rPr>
        <w:t>Protocol Section</w:t>
      </w:r>
      <w:r w:rsidR="006A3347" w:rsidRPr="00153AE0">
        <w:rPr>
          <w:rFonts w:ascii="Cambria" w:hAnsi="Cambria"/>
          <w:b/>
        </w:rPr>
        <w:t>.</w:t>
      </w:r>
    </w:p>
    <w:p w14:paraId="7ACC634D" w14:textId="3EFAA518" w:rsidR="006A3347" w:rsidRPr="00153AE0" w:rsidRDefault="006A3347" w:rsidP="00FC3F3C">
      <w:pPr>
        <w:pStyle w:val="ListParagraph"/>
        <w:numPr>
          <w:ilvl w:val="0"/>
          <w:numId w:val="3"/>
        </w:numPr>
        <w:contextualSpacing w:val="0"/>
        <w:rPr>
          <w:rFonts w:ascii="Cambria" w:hAnsi="Cambria"/>
          <w:b/>
        </w:rPr>
      </w:pPr>
      <w:r w:rsidRPr="00153AE0">
        <w:rPr>
          <w:rFonts w:ascii="Cambria" w:hAnsi="Cambria"/>
          <w:b/>
        </w:rPr>
        <w:t xml:space="preserve">Oversight: </w:t>
      </w:r>
      <w:r w:rsidRPr="00153AE0">
        <w:rPr>
          <w:rFonts w:ascii="Cambria" w:hAnsi="Cambria"/>
        </w:rPr>
        <w:t xml:space="preserve">The information contained within the </w:t>
      </w:r>
      <w:r w:rsidRPr="00153AE0">
        <w:rPr>
          <w:rFonts w:ascii="Cambria" w:hAnsi="Cambria"/>
          <w:b/>
        </w:rPr>
        <w:t>Oversight</w:t>
      </w:r>
      <w:r w:rsidRPr="00153AE0">
        <w:rPr>
          <w:rFonts w:ascii="Cambria" w:hAnsi="Cambria"/>
        </w:rPr>
        <w:t xml:space="preserve"> section </w:t>
      </w:r>
      <w:proofErr w:type="gramStart"/>
      <w:r w:rsidRPr="00153AE0">
        <w:rPr>
          <w:rFonts w:ascii="Cambria" w:hAnsi="Cambria"/>
        </w:rPr>
        <w:t>is used</w:t>
      </w:r>
      <w:proofErr w:type="gramEnd"/>
      <w:r w:rsidRPr="00153AE0">
        <w:rPr>
          <w:rFonts w:ascii="Cambria" w:hAnsi="Cambria"/>
        </w:rPr>
        <w:t xml:space="preserve"> to determine the registration and reporting requirements per 42 CFR 11.  Please verify that this information </w:t>
      </w:r>
      <w:proofErr w:type="gramStart"/>
      <w:r w:rsidRPr="00153AE0">
        <w:rPr>
          <w:rFonts w:ascii="Cambria" w:hAnsi="Cambria"/>
        </w:rPr>
        <w:t>is entered</w:t>
      </w:r>
      <w:proofErr w:type="gramEnd"/>
      <w:r w:rsidRPr="00153AE0">
        <w:rPr>
          <w:rFonts w:ascii="Cambria" w:hAnsi="Cambria"/>
        </w:rPr>
        <w:t xml:space="preserve"> correctly and ask for help as needed.</w:t>
      </w:r>
    </w:p>
    <w:p w14:paraId="266A209B" w14:textId="21F9FAB1" w:rsidR="00273376" w:rsidRPr="00153AE0" w:rsidRDefault="005317A4" w:rsidP="00FC3F3C">
      <w:pPr>
        <w:pStyle w:val="ListParagraph"/>
        <w:numPr>
          <w:ilvl w:val="0"/>
          <w:numId w:val="2"/>
        </w:numPr>
        <w:contextualSpacing w:val="0"/>
        <w:rPr>
          <w:rFonts w:ascii="Cambria" w:hAnsi="Cambria"/>
          <w:b/>
        </w:rPr>
      </w:pPr>
      <w:r w:rsidRPr="00153AE0">
        <w:rPr>
          <w:rFonts w:ascii="Cambria" w:hAnsi="Cambria"/>
        </w:rPr>
        <w:t xml:space="preserve">After completing the initial questions, you </w:t>
      </w:r>
      <w:proofErr w:type="gramStart"/>
      <w:r w:rsidRPr="00153AE0">
        <w:rPr>
          <w:rFonts w:ascii="Cambria" w:hAnsi="Cambria"/>
        </w:rPr>
        <w:t xml:space="preserve">will be </w:t>
      </w:r>
      <w:r w:rsidR="00AB624C" w:rsidRPr="00153AE0">
        <w:rPr>
          <w:rFonts w:ascii="Cambria" w:hAnsi="Cambria"/>
        </w:rPr>
        <w:t>brought</w:t>
      </w:r>
      <w:proofErr w:type="gramEnd"/>
      <w:r w:rsidR="00AB624C" w:rsidRPr="00153AE0">
        <w:rPr>
          <w:rFonts w:ascii="Cambria" w:hAnsi="Cambria"/>
        </w:rPr>
        <w:t xml:space="preserve"> to the </w:t>
      </w:r>
      <w:r w:rsidR="00AB624C" w:rsidRPr="00153AE0">
        <w:rPr>
          <w:rFonts w:ascii="Cambria" w:hAnsi="Cambria"/>
          <w:b/>
        </w:rPr>
        <w:t xml:space="preserve">Protocol Section </w:t>
      </w:r>
      <w:r w:rsidR="00AB624C" w:rsidRPr="00153AE0">
        <w:rPr>
          <w:rFonts w:ascii="Cambria" w:hAnsi="Cambria"/>
        </w:rPr>
        <w:t>page. You can update information a</w:t>
      </w:r>
      <w:r w:rsidRPr="00153AE0">
        <w:rPr>
          <w:rFonts w:ascii="Cambria" w:hAnsi="Cambria"/>
        </w:rPr>
        <w:t xml:space="preserve">s needed by </w:t>
      </w:r>
      <w:r w:rsidR="00AB624C" w:rsidRPr="00153AE0">
        <w:rPr>
          <w:rFonts w:ascii="Cambria" w:hAnsi="Cambria"/>
        </w:rPr>
        <w:t xml:space="preserve">clicking </w:t>
      </w:r>
      <w:r w:rsidR="00AB624C" w:rsidRPr="00153AE0">
        <w:rPr>
          <w:rFonts w:ascii="Cambria" w:hAnsi="Cambria"/>
          <w:b/>
        </w:rPr>
        <w:t>Edit</w:t>
      </w:r>
      <w:r w:rsidR="00AB624C" w:rsidRPr="00153AE0">
        <w:rPr>
          <w:rFonts w:ascii="Cambria" w:hAnsi="Cambria"/>
        </w:rPr>
        <w:t xml:space="preserve"> next to the desired section.</w:t>
      </w:r>
    </w:p>
    <w:p w14:paraId="507194E7" w14:textId="3A414CDC" w:rsidR="00AB624C" w:rsidRPr="00153AE0" w:rsidRDefault="00AB624C" w:rsidP="00FC3F3C">
      <w:pPr>
        <w:pStyle w:val="ListParagraph"/>
        <w:numPr>
          <w:ilvl w:val="0"/>
          <w:numId w:val="2"/>
        </w:numPr>
        <w:spacing w:after="0"/>
        <w:contextualSpacing w:val="0"/>
        <w:rPr>
          <w:rFonts w:ascii="Cambria" w:hAnsi="Cambria"/>
          <w:b/>
        </w:rPr>
      </w:pPr>
      <w:r w:rsidRPr="00153AE0">
        <w:rPr>
          <w:rFonts w:ascii="Cambria" w:hAnsi="Cambria"/>
        </w:rPr>
        <w:t>Verify that your record is free from errors prior to completing.</w:t>
      </w:r>
    </w:p>
    <w:tbl>
      <w:tblPr>
        <w:tblStyle w:val="TableGrid"/>
        <w:tblW w:w="8850" w:type="dxa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8370"/>
      </w:tblGrid>
      <w:tr w:rsidR="00DC1A00" w:rsidRPr="00153AE0" w14:paraId="2126CBCA" w14:textId="77777777" w:rsidTr="002F404F">
        <w:tc>
          <w:tcPr>
            <w:tcW w:w="480" w:type="dxa"/>
          </w:tcPr>
          <w:p w14:paraId="306A3D68" w14:textId="77777777" w:rsidR="00DC1A00" w:rsidRPr="00153AE0" w:rsidRDefault="00DC1A00" w:rsidP="00FC3F3C">
            <w:pPr>
              <w:pStyle w:val="NormalWeb"/>
              <w:spacing w:before="0" w:beforeAutospacing="0"/>
              <w:ind w:left="0"/>
              <w:jc w:val="right"/>
              <w:rPr>
                <w:rFonts w:ascii="Cambria" w:hAnsi="Cambria"/>
                <w:color w:val="CC0033"/>
                <w:lang w:val="en"/>
              </w:rPr>
            </w:pPr>
            <w:r w:rsidRPr="00153AE0">
              <w:rPr>
                <w:rFonts w:ascii="Cambria" w:hAnsi="Cambria"/>
                <w:noProof/>
              </w:rPr>
              <w:drawing>
                <wp:inline distT="0" distB="0" distL="0" distR="0" wp14:anchorId="737B890E" wp14:editId="21981737">
                  <wp:extent cx="228600" cy="1619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>
                            <a:clrChange>
                              <a:clrFrom>
                                <a:srgbClr val="E9F0FF"/>
                              </a:clrFrom>
                              <a:clrTo>
                                <a:srgbClr val="E9F0FF">
                                  <a:alpha val="0"/>
                                </a:srgbClr>
                              </a:clrTo>
                            </a:clrChange>
                          </a:blip>
                          <a:srcRect t="17872" r="71720" b="21368"/>
                          <a:stretch/>
                        </pic:blipFill>
                        <pic:spPr bwMode="auto">
                          <a:xfrm>
                            <a:off x="0" y="0"/>
                            <a:ext cx="234554" cy="166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14:paraId="76C2904D" w14:textId="0CAEEB79" w:rsidR="00DC1A00" w:rsidRPr="00153AE0" w:rsidRDefault="002F404F" w:rsidP="00FC3F3C">
            <w:pPr>
              <w:pStyle w:val="NormalWeb"/>
              <w:spacing w:before="0" w:beforeAutospacing="0"/>
              <w:ind w:left="0"/>
              <w:rPr>
                <w:rFonts w:ascii="Cambria" w:hAnsi="Cambria" w:cstheme="minorHAnsi"/>
                <w:color w:val="CC0033"/>
                <w:sz w:val="22"/>
                <w:lang w:val="en"/>
              </w:rPr>
            </w:pPr>
            <w:r w:rsidRPr="00153AE0">
              <w:rPr>
                <w:rFonts w:ascii="Cambria" w:hAnsi="Cambria" w:cstheme="minorHAnsi"/>
                <w:color w:val="CC0033"/>
                <w:sz w:val="22"/>
                <w:lang w:val="en"/>
              </w:rPr>
              <w:t xml:space="preserve">ERROR </w:t>
            </w:r>
            <w:r w:rsidR="00DC1A00" w:rsidRPr="00153AE0">
              <w:rPr>
                <w:rFonts w:ascii="Cambria" w:hAnsi="Cambria" w:cstheme="minorHAnsi"/>
                <w:color w:val="CC0033"/>
                <w:sz w:val="22"/>
                <w:lang w:val="en"/>
              </w:rPr>
              <w:t xml:space="preserve">messages indicate serious problems that </w:t>
            </w:r>
            <w:proofErr w:type="gramStart"/>
            <w:r w:rsidR="00DC1A00" w:rsidRPr="00153AE0">
              <w:rPr>
                <w:rFonts w:ascii="Cambria" w:hAnsi="Cambria" w:cstheme="minorHAnsi"/>
                <w:color w:val="CC0033"/>
                <w:sz w:val="22"/>
                <w:lang w:val="en"/>
              </w:rPr>
              <w:t>must be addressed</w:t>
            </w:r>
            <w:proofErr w:type="gramEnd"/>
            <w:r w:rsidR="00DC1A00" w:rsidRPr="00153AE0">
              <w:rPr>
                <w:rFonts w:ascii="Cambria" w:hAnsi="Cambria" w:cstheme="minorHAnsi"/>
                <w:color w:val="CC0033"/>
                <w:sz w:val="22"/>
                <w:lang w:val="en"/>
              </w:rPr>
              <w:t>.</w:t>
            </w:r>
          </w:p>
        </w:tc>
      </w:tr>
      <w:tr w:rsidR="00DC1A00" w:rsidRPr="00153AE0" w14:paraId="3A83E970" w14:textId="77777777" w:rsidTr="002F404F">
        <w:tc>
          <w:tcPr>
            <w:tcW w:w="480" w:type="dxa"/>
          </w:tcPr>
          <w:p w14:paraId="6864DAEC" w14:textId="77777777" w:rsidR="00DC1A00" w:rsidRPr="00153AE0" w:rsidRDefault="00DC1A00" w:rsidP="00FC3F3C">
            <w:pPr>
              <w:pStyle w:val="NormalWeb"/>
              <w:spacing w:before="0" w:beforeAutospacing="0"/>
              <w:ind w:left="0"/>
              <w:jc w:val="right"/>
              <w:rPr>
                <w:rFonts w:ascii="Cambria" w:hAnsi="Cambria"/>
                <w:color w:val="CC0033"/>
                <w:lang w:val="en"/>
              </w:rPr>
            </w:pPr>
            <w:r w:rsidRPr="00153AE0">
              <w:rPr>
                <w:rFonts w:ascii="Cambria" w:hAnsi="Cambria"/>
                <w:noProof/>
              </w:rPr>
              <w:drawing>
                <wp:inline distT="0" distB="0" distL="0" distR="0" wp14:anchorId="4328BD52" wp14:editId="789BB4D3">
                  <wp:extent cx="228600" cy="1714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>
                            <a:clrChange>
                              <a:clrFrom>
                                <a:srgbClr val="E9F0FF"/>
                              </a:clrFrom>
                              <a:clrTo>
                                <a:srgbClr val="E9F0FF">
                                  <a:alpha val="0"/>
                                </a:srgbClr>
                              </a:clrTo>
                            </a:clrChange>
                          </a:blip>
                          <a:srcRect t="1" r="78556" b="25619"/>
                          <a:stretch/>
                        </pic:blipFill>
                        <pic:spPr bwMode="auto">
                          <a:xfrm>
                            <a:off x="0" y="0"/>
                            <a:ext cx="228753" cy="171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14:paraId="002F8813" w14:textId="2D8C31A9" w:rsidR="00DC1A00" w:rsidRPr="00153AE0" w:rsidRDefault="002F404F" w:rsidP="00FC3F3C">
            <w:pPr>
              <w:pStyle w:val="NormalWeb"/>
              <w:spacing w:before="0" w:beforeAutospacing="0"/>
              <w:ind w:left="0"/>
              <w:rPr>
                <w:rFonts w:ascii="Cambria" w:hAnsi="Cambria" w:cstheme="minorHAnsi"/>
                <w:sz w:val="22"/>
                <w:lang w:val="en"/>
              </w:rPr>
            </w:pPr>
            <w:r w:rsidRPr="00153AE0">
              <w:rPr>
                <w:rFonts w:ascii="Cambria" w:hAnsi="Cambria" w:cstheme="minorHAnsi"/>
                <w:color w:val="990000"/>
                <w:sz w:val="22"/>
                <w:lang w:val="en"/>
              </w:rPr>
              <w:t xml:space="preserve">WARNING </w:t>
            </w:r>
            <w:r w:rsidR="00DC1A00" w:rsidRPr="00153AE0">
              <w:rPr>
                <w:rFonts w:ascii="Cambria" w:hAnsi="Cambria" w:cstheme="minorHAnsi"/>
                <w:color w:val="990000"/>
                <w:sz w:val="22"/>
                <w:lang w:val="en"/>
              </w:rPr>
              <w:t>messages indicate items that are (or may be) required by FDAAA 801.</w:t>
            </w:r>
            <w:r w:rsidR="00DC1A00" w:rsidRPr="00153AE0">
              <w:rPr>
                <w:rFonts w:ascii="Cambria" w:hAnsi="Cambria" w:cstheme="minorHAnsi"/>
                <w:sz w:val="22"/>
                <w:lang w:val="en"/>
              </w:rPr>
              <w:t xml:space="preserve"> </w:t>
            </w:r>
          </w:p>
        </w:tc>
      </w:tr>
      <w:tr w:rsidR="00DC1A00" w:rsidRPr="00153AE0" w14:paraId="2A41F323" w14:textId="77777777" w:rsidTr="002F404F">
        <w:tc>
          <w:tcPr>
            <w:tcW w:w="480" w:type="dxa"/>
          </w:tcPr>
          <w:p w14:paraId="719F51CA" w14:textId="77777777" w:rsidR="00DC1A00" w:rsidRPr="00153AE0" w:rsidRDefault="00DC1A00" w:rsidP="00FC3F3C">
            <w:pPr>
              <w:pStyle w:val="NormalWeb"/>
              <w:spacing w:before="0" w:beforeAutospacing="0"/>
              <w:ind w:left="0"/>
              <w:jc w:val="right"/>
              <w:rPr>
                <w:rFonts w:ascii="Cambria" w:hAnsi="Cambria"/>
                <w:color w:val="CC0033"/>
                <w:lang w:val="en"/>
              </w:rPr>
            </w:pPr>
            <w:r w:rsidRPr="00153AE0">
              <w:rPr>
                <w:rFonts w:ascii="Cambria" w:hAnsi="Cambria"/>
                <w:noProof/>
              </w:rPr>
              <w:drawing>
                <wp:inline distT="0" distB="0" distL="0" distR="0" wp14:anchorId="7D0FCFE9" wp14:editId="52966686">
                  <wp:extent cx="228600" cy="1809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>
                            <a:clrChange>
                              <a:clrFrom>
                                <a:srgbClr val="E9F0FF"/>
                              </a:clrFrom>
                              <a:clrTo>
                                <a:srgbClr val="E9F0FF">
                                  <a:alpha val="0"/>
                                </a:srgbClr>
                              </a:clrTo>
                            </a:clrChange>
                          </a:blip>
                          <a:srcRect t="18761" r="69045" b="21831"/>
                          <a:stretch/>
                        </pic:blipFill>
                        <pic:spPr bwMode="auto">
                          <a:xfrm>
                            <a:off x="0" y="0"/>
                            <a:ext cx="228725" cy="181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14:paraId="0811B463" w14:textId="7659FCC7" w:rsidR="00DC1A00" w:rsidRPr="00153AE0" w:rsidRDefault="002F404F" w:rsidP="00FC3F3C">
            <w:pPr>
              <w:pStyle w:val="NormalWeb"/>
              <w:spacing w:before="0" w:beforeAutospacing="0"/>
              <w:ind w:left="0"/>
              <w:rPr>
                <w:rFonts w:ascii="Cambria" w:hAnsi="Cambria" w:cstheme="minorHAnsi"/>
                <w:color w:val="CC0033"/>
                <w:sz w:val="22"/>
                <w:lang w:val="en"/>
              </w:rPr>
            </w:pPr>
            <w:r w:rsidRPr="00153AE0">
              <w:rPr>
                <w:rFonts w:ascii="Cambria" w:hAnsi="Cambria" w:cstheme="minorHAnsi"/>
                <w:color w:val="000099"/>
                <w:sz w:val="22"/>
                <w:lang w:val="en"/>
              </w:rPr>
              <w:t xml:space="preserve">NOTE </w:t>
            </w:r>
            <w:r w:rsidR="00DC1A00" w:rsidRPr="00153AE0">
              <w:rPr>
                <w:rFonts w:ascii="Cambria" w:hAnsi="Cambria" w:cstheme="minorHAnsi"/>
                <w:color w:val="000099"/>
                <w:sz w:val="22"/>
                <w:lang w:val="en"/>
              </w:rPr>
              <w:t xml:space="preserve">messages indicate potential problems that </w:t>
            </w:r>
            <w:proofErr w:type="gramStart"/>
            <w:r w:rsidR="00DC1A00" w:rsidRPr="00153AE0">
              <w:rPr>
                <w:rFonts w:ascii="Cambria" w:hAnsi="Cambria" w:cstheme="minorHAnsi"/>
                <w:color w:val="000099"/>
                <w:sz w:val="22"/>
                <w:lang w:val="en"/>
              </w:rPr>
              <w:t>should be reviewed and corrected as</w:t>
            </w:r>
            <w:proofErr w:type="gramEnd"/>
            <w:r w:rsidR="00DC1A00" w:rsidRPr="00153AE0">
              <w:rPr>
                <w:rFonts w:ascii="Cambria" w:hAnsi="Cambria" w:cstheme="minorHAnsi"/>
                <w:color w:val="000099"/>
                <w:sz w:val="22"/>
                <w:lang w:val="en"/>
              </w:rPr>
              <w:t xml:space="preserve"> needed.</w:t>
            </w:r>
          </w:p>
        </w:tc>
      </w:tr>
    </w:tbl>
    <w:p w14:paraId="2AE42E9A" w14:textId="77777777" w:rsidR="00153168" w:rsidRPr="00153AE0" w:rsidRDefault="004525BA" w:rsidP="00FC3F3C">
      <w:pPr>
        <w:pStyle w:val="NormalWeb"/>
        <w:numPr>
          <w:ilvl w:val="0"/>
          <w:numId w:val="2"/>
        </w:numPr>
        <w:spacing w:after="160" w:afterAutospacing="0"/>
        <w:rPr>
          <w:rFonts w:ascii="Cambria" w:eastAsiaTheme="minorHAnsi" w:hAnsi="Cambria" w:cstheme="minorBidi"/>
          <w:sz w:val="22"/>
          <w:szCs w:val="22"/>
        </w:rPr>
      </w:pPr>
      <w:r w:rsidRPr="00153AE0">
        <w:rPr>
          <w:rFonts w:ascii="Cambria" w:eastAsiaTheme="minorHAnsi" w:hAnsi="Cambria" w:cstheme="minorBidi"/>
          <w:sz w:val="22"/>
          <w:szCs w:val="22"/>
        </w:rPr>
        <w:t xml:space="preserve">On the </w:t>
      </w:r>
      <w:r w:rsidRPr="00153AE0">
        <w:rPr>
          <w:rFonts w:ascii="Cambria" w:eastAsiaTheme="minorHAnsi" w:hAnsi="Cambria" w:cstheme="minorBidi"/>
          <w:b/>
          <w:sz w:val="22"/>
          <w:szCs w:val="22"/>
        </w:rPr>
        <w:t>Record Summary</w:t>
      </w:r>
      <w:r w:rsidRPr="00153AE0">
        <w:rPr>
          <w:rFonts w:ascii="Cambria" w:eastAsiaTheme="minorHAnsi" w:hAnsi="Cambria" w:cstheme="minorBidi"/>
          <w:sz w:val="22"/>
          <w:szCs w:val="22"/>
        </w:rPr>
        <w:t xml:space="preserve"> page, add the PI to the </w:t>
      </w:r>
      <w:r w:rsidRPr="00153AE0">
        <w:rPr>
          <w:rFonts w:ascii="Cambria" w:eastAsiaTheme="minorHAnsi" w:hAnsi="Cambria" w:cstheme="minorBidi"/>
          <w:b/>
          <w:sz w:val="22"/>
          <w:szCs w:val="22"/>
        </w:rPr>
        <w:t>Access List</w:t>
      </w:r>
      <w:r w:rsidRPr="00153AE0">
        <w:rPr>
          <w:rFonts w:ascii="Cambria" w:eastAsiaTheme="minorHAnsi" w:hAnsi="Cambria" w:cstheme="minorBidi"/>
          <w:sz w:val="22"/>
          <w:szCs w:val="22"/>
        </w:rPr>
        <w:t xml:space="preserve"> by clicking </w:t>
      </w:r>
      <w:r w:rsidRPr="00153AE0">
        <w:rPr>
          <w:rFonts w:ascii="Cambria" w:eastAsiaTheme="minorHAnsi" w:hAnsi="Cambria" w:cstheme="minorBidi"/>
          <w:b/>
          <w:sz w:val="22"/>
          <w:szCs w:val="22"/>
        </w:rPr>
        <w:t>Edit</w:t>
      </w:r>
      <w:r w:rsidRPr="00153AE0">
        <w:rPr>
          <w:rFonts w:ascii="Cambria" w:eastAsiaTheme="minorHAnsi" w:hAnsi="Cambria" w:cstheme="minorBidi"/>
          <w:sz w:val="22"/>
          <w:szCs w:val="22"/>
        </w:rPr>
        <w:t xml:space="preserve"> and selecting his/her name</w:t>
      </w:r>
      <w:r w:rsidR="00330597" w:rsidRPr="00153AE0">
        <w:rPr>
          <w:rFonts w:ascii="Cambria" w:eastAsiaTheme="minorHAnsi" w:hAnsi="Cambria" w:cstheme="minorBidi"/>
          <w:sz w:val="22"/>
          <w:szCs w:val="22"/>
        </w:rPr>
        <w:t xml:space="preserve"> if he/she is not the record owner</w:t>
      </w:r>
      <w:r w:rsidRPr="00153AE0">
        <w:rPr>
          <w:rFonts w:ascii="Cambria" w:eastAsiaTheme="minorHAnsi" w:hAnsi="Cambria" w:cstheme="minorBidi"/>
          <w:sz w:val="22"/>
          <w:szCs w:val="22"/>
        </w:rPr>
        <w:t xml:space="preserve">.  If the PI’s name </w:t>
      </w:r>
      <w:proofErr w:type="gramStart"/>
      <w:r w:rsidRPr="00153AE0">
        <w:rPr>
          <w:rFonts w:ascii="Cambria" w:eastAsiaTheme="minorHAnsi" w:hAnsi="Cambria" w:cstheme="minorBidi"/>
          <w:sz w:val="22"/>
          <w:szCs w:val="22"/>
        </w:rPr>
        <w:t>is not listed</w:t>
      </w:r>
      <w:proofErr w:type="gramEnd"/>
      <w:r w:rsidRPr="00153AE0">
        <w:rPr>
          <w:rFonts w:ascii="Cambria" w:eastAsiaTheme="minorHAnsi" w:hAnsi="Cambria" w:cstheme="minorBidi"/>
          <w:sz w:val="22"/>
          <w:szCs w:val="22"/>
        </w:rPr>
        <w:t xml:space="preserve">, submit a request to your administrator to have </w:t>
      </w:r>
      <w:r w:rsidR="00AA697E" w:rsidRPr="00153AE0">
        <w:rPr>
          <w:rFonts w:ascii="Cambria" w:eastAsiaTheme="minorHAnsi" w:hAnsi="Cambria" w:cstheme="minorBidi"/>
          <w:sz w:val="22"/>
          <w:szCs w:val="22"/>
        </w:rPr>
        <w:t>an account created.</w:t>
      </w:r>
      <w:r w:rsidR="004F5509" w:rsidRPr="00153AE0">
        <w:rPr>
          <w:rFonts w:ascii="Cambria" w:eastAsiaTheme="minorHAnsi" w:hAnsi="Cambria" w:cstheme="minorBidi"/>
          <w:noProof/>
          <w:sz w:val="22"/>
          <w:szCs w:val="22"/>
        </w:rPr>
        <w:t xml:space="preserve"> </w:t>
      </w:r>
    </w:p>
    <w:p w14:paraId="4EB73362" w14:textId="0EDCA18A" w:rsidR="004525BA" w:rsidRPr="00153AE0" w:rsidRDefault="004F5509" w:rsidP="00FC3F3C">
      <w:pPr>
        <w:pStyle w:val="NormalWeb"/>
        <w:spacing w:after="160" w:afterAutospacing="0"/>
        <w:ind w:left="360"/>
        <w:rPr>
          <w:rFonts w:ascii="Cambria" w:eastAsiaTheme="minorHAnsi" w:hAnsi="Cambria" w:cstheme="minorBidi"/>
          <w:sz w:val="22"/>
          <w:szCs w:val="22"/>
        </w:rPr>
      </w:pPr>
      <w:r w:rsidRPr="00153AE0">
        <w:rPr>
          <w:rFonts w:ascii="Cambria" w:eastAsiaTheme="minorHAnsi" w:hAnsi="Cambria" w:cstheme="minorBidi"/>
          <w:noProof/>
          <w:sz w:val="22"/>
          <w:szCs w:val="22"/>
        </w:rPr>
        <w:lastRenderedPageBreak/>
        <mc:AlternateContent>
          <mc:Choice Requires="wpg">
            <w:drawing>
              <wp:inline distT="0" distB="0" distL="0" distR="0" wp14:anchorId="29331D94" wp14:editId="103223C2">
                <wp:extent cx="5559425" cy="2093595"/>
                <wp:effectExtent l="0" t="0" r="3175" b="1905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9425" cy="2093595"/>
                          <a:chOff x="0" y="0"/>
                          <a:chExt cx="5559425" cy="209359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9425" cy="20935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Left Arrow 8"/>
                        <wps:cNvSpPr/>
                        <wps:spPr>
                          <a:xfrm>
                            <a:off x="4419600" y="838200"/>
                            <a:ext cx="381000" cy="114300"/>
                          </a:xfrm>
                          <a:prstGeom prst="leftArrow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82FD01" id="Group 17" o:spid="_x0000_s1026" style="width:437.75pt;height:164.85pt;mso-position-horizontal-relative:char;mso-position-vertical-relative:line" coordsize="55594,209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">
                <v:shape id="Picture 7" o:spid="_x0000_s1027" type="#_x0000_t75" style="position:absolute;width:55594;height:209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scznEAAAA2gAAAA8AAABkcnMvZG93bnJldi54bWxEj9FqwkAURN+F/sNyC30R3SjSanSVtij4&#10;otjoB1yzt9lg9m7IbmP8e1co+DjMzBlmsepsJVpqfOlYwWiYgCDOnS65UHA6bgZTED4ga6wck4Ib&#10;eVgtX3oLTLW78g+1WShEhLBPUYEJoU6l9Lkhi37oauLo/brGYoiyKaRu8BrhtpLjJHmXFkuOCwZr&#10;+jaUX7I/q2BfrS/t9sA78zWbdOP83D+Pdnul3l67zzmIQF14hv/bW63gAx5X4g2Qy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YscznEAAAA2gAAAA8AAAAAAAAAAAAAAAAA&#10;nwIAAGRycy9kb3ducmV2LnhtbFBLBQYAAAAABAAEAPcAAACQAwAAAAA=&#10;">
                  <v:imagedata r:id="rId20" o:title=""/>
                  <v:path arrowok="t"/>
                </v:shape>
                <v:shape id="Left Arrow 8" o:spid="_x0000_s1028" type="#_x0000_t66" style="position:absolute;left:44196;top:8382;width:3810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eIsMAA&#10;AADaAAAADwAAAGRycy9kb3ducmV2LnhtbERPPW/CMBDdK/U/WFeJrXGaAZWAiVCrShlYoAi12xEf&#10;cSA+R7EJ7r+vh0odn973qoq2FxONvnOs4CXLQRA3TnfcKjh8fjy/gvABWWPvmBT8kIdq/fiwwlK7&#10;O+9o2odWpBD2JSowIQyllL4xZNFnbiBO3NmNFkOCYyv1iPcUbntZ5PlcWuw4NRgc6M1Qc93frIJi&#10;2up4OpoF+vo9zm33VXxfnFKzp7hZgggUw7/4z11rBWlrupJu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eIsMAAAADaAAAADwAAAAAAAAAAAAAAAACYAgAAZHJzL2Rvd25y&#10;ZXYueG1sUEsFBgAAAAAEAAQA9QAAAIUDAAAAAA==&#10;" adj="3240" fillcolor="#c00000" strokecolor="#c00000" strokeweight="1pt"/>
                <w10:anchorlock/>
              </v:group>
            </w:pict>
          </mc:Fallback>
        </mc:AlternateContent>
      </w:r>
    </w:p>
    <w:p w14:paraId="73D162EA" w14:textId="1ABC4504" w:rsidR="00FD09E3" w:rsidRPr="00153AE0" w:rsidRDefault="00330597" w:rsidP="00FC3F3C">
      <w:pPr>
        <w:pStyle w:val="NormalWeb"/>
        <w:numPr>
          <w:ilvl w:val="0"/>
          <w:numId w:val="2"/>
        </w:numPr>
        <w:spacing w:after="160" w:afterAutospacing="0"/>
        <w:rPr>
          <w:rFonts w:ascii="Cambria" w:eastAsiaTheme="minorHAnsi" w:hAnsi="Cambria" w:cstheme="minorBidi"/>
          <w:sz w:val="22"/>
          <w:szCs w:val="22"/>
        </w:rPr>
      </w:pPr>
      <w:r w:rsidRPr="00153AE0">
        <w:rPr>
          <w:rFonts w:ascii="Cambria" w:eastAsiaTheme="minorHAnsi" w:hAnsi="Cambria" w:cstheme="minorBidi"/>
          <w:sz w:val="22"/>
          <w:szCs w:val="22"/>
        </w:rPr>
        <w:t xml:space="preserve">Once the record is complete, click on </w:t>
      </w:r>
      <w:r w:rsidRPr="00153AE0">
        <w:rPr>
          <w:rFonts w:ascii="Cambria" w:eastAsiaTheme="minorHAnsi" w:hAnsi="Cambria" w:cstheme="minorBidi"/>
          <w:b/>
          <w:sz w:val="22"/>
          <w:szCs w:val="22"/>
        </w:rPr>
        <w:t>Entry Complete</w:t>
      </w:r>
      <w:r w:rsidRPr="00153AE0">
        <w:rPr>
          <w:rFonts w:ascii="Cambria" w:eastAsiaTheme="minorHAnsi" w:hAnsi="Cambria" w:cstheme="minorBidi"/>
          <w:sz w:val="22"/>
          <w:szCs w:val="22"/>
        </w:rPr>
        <w:t xml:space="preserve">. The record owner and </w:t>
      </w:r>
      <w:r w:rsidR="003F1B3E" w:rsidRPr="00153AE0">
        <w:rPr>
          <w:rFonts w:ascii="Cambria" w:eastAsiaTheme="minorHAnsi" w:hAnsi="Cambria" w:cstheme="minorBidi"/>
          <w:sz w:val="22"/>
          <w:szCs w:val="22"/>
        </w:rPr>
        <w:t>R</w:t>
      </w:r>
      <w:r w:rsidRPr="00153AE0">
        <w:rPr>
          <w:rFonts w:ascii="Cambria" w:eastAsiaTheme="minorHAnsi" w:hAnsi="Cambria" w:cstheme="minorBidi"/>
          <w:sz w:val="22"/>
          <w:szCs w:val="22"/>
        </w:rPr>
        <w:t xml:space="preserve">esponsible </w:t>
      </w:r>
      <w:r w:rsidR="003F1B3E" w:rsidRPr="00153AE0">
        <w:rPr>
          <w:rFonts w:ascii="Cambria" w:eastAsiaTheme="minorHAnsi" w:hAnsi="Cambria" w:cstheme="minorBidi"/>
          <w:sz w:val="22"/>
          <w:szCs w:val="22"/>
        </w:rPr>
        <w:t>P</w:t>
      </w:r>
      <w:r w:rsidRPr="00153AE0">
        <w:rPr>
          <w:rFonts w:ascii="Cambria" w:eastAsiaTheme="minorHAnsi" w:hAnsi="Cambria" w:cstheme="minorBidi"/>
          <w:sz w:val="22"/>
          <w:szCs w:val="22"/>
        </w:rPr>
        <w:t xml:space="preserve">arty </w:t>
      </w:r>
      <w:proofErr w:type="gramStart"/>
      <w:r w:rsidRPr="00153AE0">
        <w:rPr>
          <w:rFonts w:ascii="Cambria" w:eastAsiaTheme="minorHAnsi" w:hAnsi="Cambria" w:cstheme="minorBidi"/>
          <w:sz w:val="22"/>
          <w:szCs w:val="22"/>
        </w:rPr>
        <w:t>will be sent</w:t>
      </w:r>
      <w:proofErr w:type="gramEnd"/>
      <w:r w:rsidRPr="00153AE0">
        <w:rPr>
          <w:rFonts w:ascii="Cambria" w:eastAsiaTheme="minorHAnsi" w:hAnsi="Cambria" w:cstheme="minorBidi"/>
          <w:sz w:val="22"/>
          <w:szCs w:val="22"/>
        </w:rPr>
        <w:t xml:space="preserve"> an automated email to indicate that the record is complete and ready for approval and review.</w:t>
      </w:r>
      <w:r w:rsidR="00FD09E3" w:rsidRPr="00153AE0">
        <w:rPr>
          <w:rFonts w:ascii="Cambria" w:eastAsiaTheme="minorHAnsi" w:hAnsi="Cambria" w:cstheme="minorBidi"/>
          <w:sz w:val="22"/>
          <w:szCs w:val="22"/>
        </w:rPr>
        <w:t xml:space="preserve"> </w:t>
      </w:r>
    </w:p>
    <w:p w14:paraId="45CCE539" w14:textId="3D8DC089" w:rsidR="00FD09E3" w:rsidRPr="00153AE0" w:rsidRDefault="00FD09E3" w:rsidP="00FC3F3C">
      <w:pPr>
        <w:pStyle w:val="NormalWeb"/>
        <w:spacing w:after="0" w:afterAutospacing="0"/>
        <w:ind w:left="720"/>
        <w:rPr>
          <w:rFonts w:ascii="Cambria" w:eastAsiaTheme="minorHAnsi" w:hAnsi="Cambria" w:cstheme="minorBidi"/>
          <w:sz w:val="22"/>
          <w:szCs w:val="22"/>
        </w:rPr>
      </w:pPr>
      <w:r w:rsidRPr="00153AE0">
        <w:rPr>
          <w:rFonts w:ascii="Cambria" w:eastAsiaTheme="minorHAnsi" w:hAnsi="Cambria" w:cstheme="minorBidi"/>
          <w:sz w:val="22"/>
          <w:szCs w:val="22"/>
        </w:rPr>
        <w:t xml:space="preserve">If any changes need to be made </w:t>
      </w:r>
      <w:proofErr w:type="gramStart"/>
      <w:r w:rsidRPr="00153AE0">
        <w:rPr>
          <w:rFonts w:ascii="Cambria" w:eastAsiaTheme="minorHAnsi" w:hAnsi="Cambria" w:cstheme="minorBidi"/>
          <w:sz w:val="22"/>
          <w:szCs w:val="22"/>
        </w:rPr>
        <w:t>after</w:t>
      </w:r>
      <w:proofErr w:type="gramEnd"/>
      <w:r w:rsidRPr="00153AE0">
        <w:rPr>
          <w:rFonts w:ascii="Cambria" w:eastAsiaTheme="minorHAnsi" w:hAnsi="Cambria" w:cstheme="minorBidi"/>
          <w:sz w:val="22"/>
          <w:szCs w:val="22"/>
        </w:rPr>
        <w:t xml:space="preserve"> an entry is marked complete, click </w:t>
      </w:r>
      <w:r w:rsidRPr="00153AE0">
        <w:rPr>
          <w:rFonts w:ascii="Cambria" w:eastAsiaTheme="minorHAnsi" w:hAnsi="Cambria" w:cstheme="minorBidi"/>
          <w:b/>
          <w:sz w:val="22"/>
          <w:szCs w:val="22"/>
        </w:rPr>
        <w:t>Reset to In-Progress</w:t>
      </w:r>
      <w:r w:rsidRPr="00153AE0">
        <w:rPr>
          <w:rFonts w:ascii="Cambria" w:eastAsiaTheme="minorHAnsi" w:hAnsi="Cambria" w:cstheme="minorBidi"/>
          <w:sz w:val="22"/>
          <w:szCs w:val="22"/>
        </w:rPr>
        <w:t xml:space="preserve"> above the </w:t>
      </w:r>
      <w:r w:rsidRPr="00153AE0">
        <w:rPr>
          <w:rFonts w:ascii="Cambria" w:eastAsiaTheme="minorHAnsi" w:hAnsi="Cambria" w:cstheme="minorBidi"/>
          <w:b/>
          <w:sz w:val="22"/>
          <w:szCs w:val="22"/>
        </w:rPr>
        <w:t>Next Step</w:t>
      </w:r>
      <w:r w:rsidRPr="00153AE0">
        <w:rPr>
          <w:rFonts w:ascii="Cambria" w:eastAsiaTheme="minorHAnsi" w:hAnsi="Cambria" w:cstheme="minorBidi"/>
          <w:sz w:val="22"/>
          <w:szCs w:val="22"/>
        </w:rPr>
        <w:t xml:space="preserve"> box or simply edit the necessary section and it will automatically reset.</w:t>
      </w:r>
    </w:p>
    <w:p w14:paraId="5A272E32" w14:textId="2313CC6D" w:rsidR="00330597" w:rsidRPr="00153AE0" w:rsidRDefault="004F5509" w:rsidP="00A672DD">
      <w:pPr>
        <w:pStyle w:val="NormalWeb"/>
        <w:ind w:left="720"/>
        <w:rPr>
          <w:rFonts w:ascii="Cambria" w:eastAsiaTheme="minorHAnsi" w:hAnsi="Cambria" w:cstheme="minorBidi"/>
          <w:sz w:val="22"/>
          <w:szCs w:val="22"/>
        </w:rPr>
      </w:pPr>
      <w:r w:rsidRPr="00153AE0">
        <w:rPr>
          <w:rFonts w:ascii="Cambria" w:eastAsiaTheme="minorHAnsi" w:hAnsi="Cambria" w:cstheme="minorBidi"/>
          <w:noProof/>
          <w:sz w:val="22"/>
          <w:szCs w:val="22"/>
        </w:rPr>
        <mc:AlternateContent>
          <mc:Choice Requires="wpg">
            <w:drawing>
              <wp:inline distT="0" distB="0" distL="0" distR="0" wp14:anchorId="0A3CA92C" wp14:editId="166F364D">
                <wp:extent cx="2514600" cy="584835"/>
                <wp:effectExtent l="0" t="0" r="0" b="5715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584835"/>
                          <a:chOff x="0" y="0"/>
                          <a:chExt cx="2514600" cy="58483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5848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Left Arrow 12"/>
                        <wps:cNvSpPr/>
                        <wps:spPr>
                          <a:xfrm>
                            <a:off x="1200150" y="28575"/>
                            <a:ext cx="381000" cy="114300"/>
                          </a:xfrm>
                          <a:prstGeom prst="leftArrow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28AC74" id="Group 18" o:spid="_x0000_s1026" style="width:198pt;height:46.05pt;mso-position-horizontal-relative:char;mso-position-vertical-relative:line" coordsize="25146,5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">
                <v:shape id="Picture 11" o:spid="_x0000_s1027" type="#_x0000_t75" style="position:absolute;width:25146;height:5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SdAvBAAAA2wAAAA8AAABkcnMvZG93bnJldi54bWxET0uLwjAQvgv+hzCCF9FUD650jbIIinjy&#10;dfE2NGPb3WZSm9hWf70RFrzNx/ec+bI1haipcrllBeNRBII4sTrnVMH5tB7OQDiPrLGwTAoe5GC5&#10;6HbmGGvb8IHqo09FCGEXo4LM+zKW0iUZGXQjWxIH7morgz7AKpW6wiaEm0JOomgqDeYcGjIsaZVR&#10;8ne8GwVrd92U2+nldvrdDeqE9s3z8dUo1e+1P98gPLX+I/53b3WYP4b3L+EAuXg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GSdAvBAAAA2wAAAA8AAAAAAAAAAAAAAAAAnwIA&#10;AGRycy9kb3ducmV2LnhtbFBLBQYAAAAABAAEAPcAAACNAwAAAAA=&#10;">
                  <v:imagedata r:id="rId22" o:title=""/>
                  <v:path arrowok="t"/>
                </v:shape>
                <v:shape id="Left Arrow 12" o:spid="_x0000_s1028" type="#_x0000_t66" style="position:absolute;left:12001;top:285;width:3810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37t8EA&#10;AADbAAAADwAAAGRycy9kb3ducmV2LnhtbERPTWvCQBC9F/oflhG81Y05iKZuQmkRPHipldLexuyY&#10;TZudDdk1bv+9WxC8zeN9zrqKthMjDb51rGA+y0AQ10633Cg4fGyeliB8QNbYOSYFf+ShKh8f1lho&#10;d+F3GvehESmEfYEKTAh9IaWvDVn0M9cTJ+7kBoshwaGResBLCredzLNsIS22nBoM9vRqqP7dn62C&#10;fNzpePw0K/Tbt7iw7Vf+/eOUmk7iyzOIQDHcxTf3Vqf5Ofz/kg6Q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9+7fBAAAA2wAAAA8AAAAAAAAAAAAAAAAAmAIAAGRycy9kb3du&#10;cmV2LnhtbFBLBQYAAAAABAAEAPUAAACGAwAAAAA=&#10;" adj="3240" fillcolor="#c00000" strokecolor="#c00000" strokeweight="1pt"/>
                <w10:anchorlock/>
              </v:group>
            </w:pict>
          </mc:Fallback>
        </mc:AlternateContent>
      </w:r>
    </w:p>
    <w:p w14:paraId="37300E7D" w14:textId="61D0B0F5" w:rsidR="00330597" w:rsidRPr="00153AE0" w:rsidRDefault="00FD09E3" w:rsidP="00FC3F3C">
      <w:pPr>
        <w:pStyle w:val="NormalWeb"/>
        <w:numPr>
          <w:ilvl w:val="0"/>
          <w:numId w:val="2"/>
        </w:numPr>
        <w:spacing w:after="0" w:afterAutospacing="0"/>
        <w:rPr>
          <w:rFonts w:ascii="Cambria" w:eastAsiaTheme="minorHAnsi" w:hAnsi="Cambria" w:cstheme="minorBidi"/>
          <w:sz w:val="22"/>
          <w:szCs w:val="22"/>
        </w:rPr>
      </w:pPr>
      <w:r w:rsidRPr="00153AE0">
        <w:rPr>
          <w:rFonts w:ascii="Cambria" w:eastAsiaTheme="minorHAnsi" w:hAnsi="Cambria" w:cstheme="minorBidi"/>
          <w:sz w:val="22"/>
          <w:szCs w:val="22"/>
        </w:rPr>
        <w:t>The</w:t>
      </w:r>
      <w:r w:rsidR="00330597" w:rsidRPr="00153AE0">
        <w:rPr>
          <w:rFonts w:ascii="Cambria" w:eastAsiaTheme="minorHAnsi" w:hAnsi="Cambria" w:cstheme="minorBidi"/>
          <w:sz w:val="22"/>
          <w:szCs w:val="22"/>
        </w:rPr>
        <w:t xml:space="preserve"> </w:t>
      </w:r>
      <w:r w:rsidR="003F1B3E" w:rsidRPr="00153AE0">
        <w:rPr>
          <w:rFonts w:ascii="Cambria" w:eastAsiaTheme="minorHAnsi" w:hAnsi="Cambria" w:cstheme="minorBidi"/>
          <w:sz w:val="22"/>
          <w:szCs w:val="22"/>
        </w:rPr>
        <w:t>R</w:t>
      </w:r>
      <w:r w:rsidR="00330597" w:rsidRPr="00153AE0">
        <w:rPr>
          <w:rFonts w:ascii="Cambria" w:eastAsiaTheme="minorHAnsi" w:hAnsi="Cambria" w:cstheme="minorBidi"/>
          <w:sz w:val="22"/>
          <w:szCs w:val="22"/>
        </w:rPr>
        <w:t xml:space="preserve">esponsible </w:t>
      </w:r>
      <w:r w:rsidR="003F1B3E" w:rsidRPr="00153AE0">
        <w:rPr>
          <w:rFonts w:ascii="Cambria" w:eastAsiaTheme="minorHAnsi" w:hAnsi="Cambria" w:cstheme="minorBidi"/>
          <w:sz w:val="22"/>
          <w:szCs w:val="22"/>
        </w:rPr>
        <w:t>P</w:t>
      </w:r>
      <w:r w:rsidR="00330597" w:rsidRPr="00153AE0">
        <w:rPr>
          <w:rFonts w:ascii="Cambria" w:eastAsiaTheme="minorHAnsi" w:hAnsi="Cambria" w:cstheme="minorBidi"/>
          <w:sz w:val="22"/>
          <w:szCs w:val="22"/>
        </w:rPr>
        <w:t xml:space="preserve">arty needs to log in to the system to review the record and approve the record by clicking the </w:t>
      </w:r>
      <w:r w:rsidR="00330597" w:rsidRPr="00153AE0">
        <w:rPr>
          <w:rFonts w:ascii="Cambria" w:eastAsiaTheme="minorHAnsi" w:hAnsi="Cambria" w:cstheme="minorBidi"/>
          <w:b/>
          <w:sz w:val="22"/>
          <w:szCs w:val="22"/>
        </w:rPr>
        <w:t>Approve</w:t>
      </w:r>
      <w:r w:rsidR="00330597" w:rsidRPr="00153AE0">
        <w:rPr>
          <w:rFonts w:ascii="Cambria" w:eastAsiaTheme="minorHAnsi" w:hAnsi="Cambria" w:cstheme="minorBidi"/>
          <w:sz w:val="22"/>
          <w:szCs w:val="22"/>
        </w:rPr>
        <w:t xml:space="preserve"> button within the </w:t>
      </w:r>
      <w:r w:rsidR="00330597" w:rsidRPr="00153AE0">
        <w:rPr>
          <w:rFonts w:ascii="Cambria" w:eastAsiaTheme="minorHAnsi" w:hAnsi="Cambria" w:cstheme="minorBidi"/>
          <w:b/>
          <w:sz w:val="22"/>
          <w:szCs w:val="22"/>
        </w:rPr>
        <w:t xml:space="preserve">Next Step </w:t>
      </w:r>
      <w:r w:rsidR="00330597" w:rsidRPr="00153AE0">
        <w:rPr>
          <w:rFonts w:ascii="Cambria" w:eastAsiaTheme="minorHAnsi" w:hAnsi="Cambria" w:cstheme="minorBidi"/>
          <w:sz w:val="22"/>
          <w:szCs w:val="22"/>
        </w:rPr>
        <w:t>box.</w:t>
      </w:r>
    </w:p>
    <w:p w14:paraId="24CBB869" w14:textId="52D2DD5F" w:rsidR="00330597" w:rsidRPr="00153AE0" w:rsidRDefault="00330597" w:rsidP="00FC3F3C">
      <w:pPr>
        <w:pStyle w:val="NormalWeb"/>
        <w:spacing w:before="0" w:beforeAutospacing="0"/>
        <w:ind w:left="720"/>
        <w:rPr>
          <w:rFonts w:ascii="Cambria" w:eastAsiaTheme="minorHAnsi" w:hAnsi="Cambria" w:cstheme="minorBidi"/>
          <w:sz w:val="22"/>
          <w:szCs w:val="22"/>
        </w:rPr>
      </w:pPr>
      <w:r w:rsidRPr="00153AE0">
        <w:rPr>
          <w:rFonts w:ascii="Cambria" w:hAnsi="Cambria"/>
          <w:noProof/>
        </w:rPr>
        <w:drawing>
          <wp:inline distT="0" distB="0" distL="0" distR="0" wp14:anchorId="7F51B66A" wp14:editId="6DA66AB0">
            <wp:extent cx="2542032" cy="4114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7D99D" w14:textId="07ABE0E2" w:rsidR="00330597" w:rsidRPr="00153AE0" w:rsidRDefault="00330597" w:rsidP="00FC3F3C">
      <w:pPr>
        <w:pStyle w:val="NormalWeb"/>
        <w:numPr>
          <w:ilvl w:val="0"/>
          <w:numId w:val="2"/>
        </w:numPr>
        <w:spacing w:after="0" w:afterAutospacing="0"/>
        <w:rPr>
          <w:rFonts w:ascii="Cambria" w:eastAsiaTheme="minorHAnsi" w:hAnsi="Cambria" w:cstheme="minorBidi"/>
          <w:sz w:val="22"/>
          <w:szCs w:val="22"/>
        </w:rPr>
      </w:pPr>
      <w:r w:rsidRPr="00153AE0">
        <w:rPr>
          <w:rFonts w:ascii="Cambria" w:eastAsiaTheme="minorHAnsi" w:hAnsi="Cambria" w:cstheme="minorBidi"/>
          <w:sz w:val="22"/>
          <w:szCs w:val="22"/>
        </w:rPr>
        <w:t xml:space="preserve">The </w:t>
      </w:r>
      <w:r w:rsidR="003F1B3E" w:rsidRPr="00153AE0">
        <w:rPr>
          <w:rFonts w:ascii="Cambria" w:eastAsiaTheme="minorHAnsi" w:hAnsi="Cambria" w:cstheme="minorBidi"/>
          <w:sz w:val="22"/>
          <w:szCs w:val="22"/>
        </w:rPr>
        <w:t>R</w:t>
      </w:r>
      <w:r w:rsidRPr="00153AE0">
        <w:rPr>
          <w:rFonts w:ascii="Cambria" w:eastAsiaTheme="minorHAnsi" w:hAnsi="Cambria" w:cstheme="minorBidi"/>
          <w:sz w:val="22"/>
          <w:szCs w:val="22"/>
        </w:rPr>
        <w:t xml:space="preserve">esponsible </w:t>
      </w:r>
      <w:r w:rsidR="003F1B3E" w:rsidRPr="00153AE0">
        <w:rPr>
          <w:rFonts w:ascii="Cambria" w:eastAsiaTheme="minorHAnsi" w:hAnsi="Cambria" w:cstheme="minorBidi"/>
          <w:sz w:val="22"/>
          <w:szCs w:val="22"/>
        </w:rPr>
        <w:t>P</w:t>
      </w:r>
      <w:r w:rsidRPr="00153AE0">
        <w:rPr>
          <w:rFonts w:ascii="Cambria" w:eastAsiaTheme="minorHAnsi" w:hAnsi="Cambria" w:cstheme="minorBidi"/>
          <w:sz w:val="22"/>
          <w:szCs w:val="22"/>
        </w:rPr>
        <w:t xml:space="preserve">arty then needs to </w:t>
      </w:r>
      <w:r w:rsidR="008F164C" w:rsidRPr="00153AE0">
        <w:rPr>
          <w:rFonts w:ascii="Cambria" w:eastAsiaTheme="minorHAnsi" w:hAnsi="Cambria" w:cstheme="minorBidi"/>
          <w:sz w:val="22"/>
          <w:szCs w:val="22"/>
        </w:rPr>
        <w:t>release</w:t>
      </w:r>
      <w:r w:rsidRPr="00153AE0">
        <w:rPr>
          <w:rFonts w:ascii="Cambria" w:eastAsiaTheme="minorHAnsi" w:hAnsi="Cambria" w:cstheme="minorBidi"/>
          <w:sz w:val="22"/>
          <w:szCs w:val="22"/>
        </w:rPr>
        <w:t xml:space="preserve"> the record</w:t>
      </w:r>
      <w:r w:rsidR="008F164C" w:rsidRPr="00153AE0">
        <w:rPr>
          <w:rFonts w:ascii="Cambria" w:eastAsiaTheme="minorHAnsi" w:hAnsi="Cambria" w:cstheme="minorBidi"/>
          <w:sz w:val="22"/>
          <w:szCs w:val="22"/>
        </w:rPr>
        <w:t xml:space="preserve"> for PRS review</w:t>
      </w:r>
      <w:r w:rsidRPr="00153AE0">
        <w:rPr>
          <w:rFonts w:ascii="Cambria" w:eastAsiaTheme="minorHAnsi" w:hAnsi="Cambria" w:cstheme="minorBidi"/>
          <w:sz w:val="22"/>
          <w:szCs w:val="22"/>
        </w:rPr>
        <w:t xml:space="preserve"> by clicking the </w:t>
      </w:r>
      <w:r w:rsidR="008F164C" w:rsidRPr="00153AE0">
        <w:rPr>
          <w:rFonts w:ascii="Cambria" w:eastAsiaTheme="minorHAnsi" w:hAnsi="Cambria" w:cstheme="minorBidi"/>
          <w:b/>
          <w:sz w:val="22"/>
          <w:szCs w:val="22"/>
        </w:rPr>
        <w:t>Release</w:t>
      </w:r>
      <w:r w:rsidR="008F164C" w:rsidRPr="00153AE0">
        <w:rPr>
          <w:rFonts w:ascii="Cambria" w:eastAsiaTheme="minorHAnsi" w:hAnsi="Cambria" w:cstheme="minorBidi"/>
          <w:sz w:val="22"/>
          <w:szCs w:val="22"/>
        </w:rPr>
        <w:t xml:space="preserve"> button within the </w:t>
      </w:r>
      <w:r w:rsidR="008F164C" w:rsidRPr="00153AE0">
        <w:rPr>
          <w:rFonts w:ascii="Cambria" w:eastAsiaTheme="minorHAnsi" w:hAnsi="Cambria" w:cstheme="minorBidi"/>
          <w:b/>
          <w:sz w:val="22"/>
          <w:szCs w:val="22"/>
        </w:rPr>
        <w:t>Next Step</w:t>
      </w:r>
      <w:r w:rsidR="008F164C" w:rsidRPr="00153AE0">
        <w:rPr>
          <w:rFonts w:ascii="Cambria" w:eastAsiaTheme="minorHAnsi" w:hAnsi="Cambria" w:cstheme="minorBidi"/>
          <w:sz w:val="22"/>
          <w:szCs w:val="22"/>
        </w:rPr>
        <w:t xml:space="preserve"> box.</w:t>
      </w:r>
    </w:p>
    <w:p w14:paraId="3FA6F74C" w14:textId="2DC7C867" w:rsidR="008F164C" w:rsidRPr="00153AE0" w:rsidRDefault="008F164C" w:rsidP="00FC3F3C">
      <w:pPr>
        <w:pStyle w:val="NormalWeb"/>
        <w:spacing w:before="0" w:beforeAutospacing="0"/>
        <w:ind w:left="720"/>
        <w:rPr>
          <w:rFonts w:ascii="Cambria" w:eastAsiaTheme="minorHAnsi" w:hAnsi="Cambria" w:cstheme="minorBidi"/>
          <w:sz w:val="22"/>
          <w:szCs w:val="22"/>
        </w:rPr>
      </w:pPr>
      <w:r w:rsidRPr="00153AE0">
        <w:rPr>
          <w:rFonts w:ascii="Cambria" w:hAnsi="Cambria"/>
          <w:noProof/>
        </w:rPr>
        <w:drawing>
          <wp:inline distT="0" distB="0" distL="0" distR="0" wp14:anchorId="7E11EA2E" wp14:editId="61DE5A57">
            <wp:extent cx="2642616" cy="402336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642616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CAC4B" w14:textId="59B0AFDE" w:rsidR="003F1B3E" w:rsidRPr="00153AE0" w:rsidRDefault="00FD09E3" w:rsidP="00FC3F3C">
      <w:pPr>
        <w:pStyle w:val="NormalWeb"/>
        <w:numPr>
          <w:ilvl w:val="0"/>
          <w:numId w:val="2"/>
        </w:numPr>
        <w:spacing w:after="160" w:afterAutospacing="0"/>
        <w:rPr>
          <w:rFonts w:ascii="Cambria" w:eastAsiaTheme="minorHAnsi" w:hAnsi="Cambria" w:cstheme="minorBidi"/>
          <w:sz w:val="22"/>
          <w:szCs w:val="22"/>
        </w:rPr>
      </w:pPr>
      <w:r w:rsidRPr="00153AE0">
        <w:rPr>
          <w:rFonts w:ascii="Cambria" w:eastAsiaTheme="minorHAnsi" w:hAnsi="Cambria" w:cstheme="minorBidi"/>
          <w:sz w:val="22"/>
          <w:szCs w:val="22"/>
        </w:rPr>
        <w:t xml:space="preserve">Once a record </w:t>
      </w:r>
      <w:proofErr w:type="gramStart"/>
      <w:r w:rsidRPr="00153AE0">
        <w:rPr>
          <w:rFonts w:ascii="Cambria" w:eastAsiaTheme="minorHAnsi" w:hAnsi="Cambria" w:cstheme="minorBidi"/>
          <w:sz w:val="22"/>
          <w:szCs w:val="22"/>
        </w:rPr>
        <w:t>is released</w:t>
      </w:r>
      <w:proofErr w:type="gramEnd"/>
      <w:r w:rsidRPr="00153AE0">
        <w:rPr>
          <w:rFonts w:ascii="Cambria" w:eastAsiaTheme="minorHAnsi" w:hAnsi="Cambria" w:cstheme="minorBidi"/>
          <w:sz w:val="22"/>
          <w:szCs w:val="22"/>
        </w:rPr>
        <w:t>, it will be sent to the ClinicalTrials.gov PRS quality assurance (QA) review</w:t>
      </w:r>
      <w:r w:rsidR="00342F65" w:rsidRPr="00153AE0">
        <w:rPr>
          <w:rFonts w:ascii="Cambria" w:eastAsiaTheme="minorHAnsi" w:hAnsi="Cambria" w:cstheme="minorBidi"/>
          <w:sz w:val="22"/>
          <w:szCs w:val="22"/>
        </w:rPr>
        <w:t xml:space="preserve"> prior to being assigned an NCT number and being published to the public site.</w:t>
      </w:r>
    </w:p>
    <w:p w14:paraId="77698188" w14:textId="137A3A35" w:rsidR="0040107C" w:rsidRPr="00153AE0" w:rsidRDefault="0040107C" w:rsidP="00A672DD">
      <w:pPr>
        <w:pStyle w:val="NormalWeb"/>
        <w:numPr>
          <w:ilvl w:val="0"/>
          <w:numId w:val="2"/>
        </w:numPr>
        <w:rPr>
          <w:rFonts w:ascii="Cambria" w:eastAsiaTheme="minorHAnsi" w:hAnsi="Cambria" w:cstheme="minorBidi"/>
          <w:sz w:val="22"/>
          <w:szCs w:val="22"/>
          <w:u w:val="single"/>
        </w:rPr>
      </w:pPr>
      <w:r w:rsidRPr="00153AE0">
        <w:rPr>
          <w:rFonts w:ascii="Cambria" w:eastAsiaTheme="minorHAnsi" w:hAnsi="Cambria" w:cstheme="minorBidi"/>
          <w:sz w:val="22"/>
          <w:szCs w:val="22"/>
        </w:rPr>
        <w:t xml:space="preserve">If there are any comments from the PRS review, the record </w:t>
      </w:r>
      <w:proofErr w:type="gramStart"/>
      <w:r w:rsidRPr="00153AE0">
        <w:rPr>
          <w:rFonts w:ascii="Cambria" w:eastAsiaTheme="minorHAnsi" w:hAnsi="Cambria" w:cstheme="minorBidi"/>
          <w:sz w:val="22"/>
          <w:szCs w:val="22"/>
        </w:rPr>
        <w:t>will be reset</w:t>
      </w:r>
      <w:proofErr w:type="gramEnd"/>
      <w:r w:rsidRPr="00153AE0">
        <w:rPr>
          <w:rFonts w:ascii="Cambria" w:eastAsiaTheme="minorHAnsi" w:hAnsi="Cambria" w:cstheme="minorBidi"/>
          <w:sz w:val="22"/>
          <w:szCs w:val="22"/>
        </w:rPr>
        <w:t xml:space="preserve"> to </w:t>
      </w:r>
      <w:r w:rsidRPr="00153AE0">
        <w:rPr>
          <w:rFonts w:ascii="Cambria" w:eastAsiaTheme="minorHAnsi" w:hAnsi="Cambria" w:cstheme="minorBidi"/>
          <w:b/>
          <w:sz w:val="22"/>
          <w:szCs w:val="22"/>
        </w:rPr>
        <w:t>In Progress</w:t>
      </w:r>
      <w:r w:rsidRPr="00153AE0">
        <w:rPr>
          <w:rFonts w:ascii="Cambria" w:eastAsiaTheme="minorHAnsi" w:hAnsi="Cambria" w:cstheme="minorBidi"/>
          <w:sz w:val="22"/>
          <w:szCs w:val="22"/>
        </w:rPr>
        <w:t xml:space="preserve"> and the </w:t>
      </w:r>
      <w:r w:rsidRPr="00153AE0">
        <w:rPr>
          <w:rFonts w:ascii="Cambria" w:eastAsiaTheme="minorHAnsi" w:hAnsi="Cambria" w:cstheme="minorBidi"/>
          <w:b/>
          <w:sz w:val="22"/>
          <w:szCs w:val="22"/>
        </w:rPr>
        <w:t>Next Step</w:t>
      </w:r>
      <w:r w:rsidRPr="00153AE0">
        <w:rPr>
          <w:rFonts w:ascii="Cambria" w:eastAsiaTheme="minorHAnsi" w:hAnsi="Cambria" w:cstheme="minorBidi"/>
          <w:sz w:val="22"/>
          <w:szCs w:val="22"/>
        </w:rPr>
        <w:t xml:space="preserve"> box will be updated to </w:t>
      </w:r>
      <w:r w:rsidRPr="00153AE0">
        <w:rPr>
          <w:rFonts w:ascii="Cambria" w:eastAsiaTheme="minorHAnsi" w:hAnsi="Cambria" w:cstheme="minorBidi"/>
          <w:b/>
          <w:sz w:val="22"/>
          <w:szCs w:val="22"/>
        </w:rPr>
        <w:t>Address Review Comments</w:t>
      </w:r>
      <w:r w:rsidRPr="00153AE0">
        <w:rPr>
          <w:rFonts w:ascii="Cambria" w:eastAsiaTheme="minorHAnsi" w:hAnsi="Cambria" w:cstheme="minorBidi"/>
          <w:sz w:val="22"/>
          <w:szCs w:val="22"/>
        </w:rPr>
        <w:t>.</w:t>
      </w:r>
      <w:r w:rsidR="00120501" w:rsidRPr="00153AE0">
        <w:rPr>
          <w:rFonts w:ascii="Cambria" w:eastAsiaTheme="minorHAnsi" w:hAnsi="Cambria" w:cstheme="minorBidi"/>
          <w:sz w:val="22"/>
          <w:szCs w:val="22"/>
        </w:rPr>
        <w:t xml:space="preserve">  </w:t>
      </w:r>
      <w:r w:rsidR="00120501" w:rsidRPr="00153AE0">
        <w:rPr>
          <w:rFonts w:ascii="Cambria" w:eastAsiaTheme="minorHAnsi" w:hAnsi="Cambria" w:cstheme="minorBidi"/>
          <w:b/>
          <w:i/>
          <w:sz w:val="22"/>
          <w:szCs w:val="22"/>
          <w:u w:val="single"/>
        </w:rPr>
        <w:t xml:space="preserve">Comments </w:t>
      </w:r>
      <w:proofErr w:type="gramStart"/>
      <w:r w:rsidR="00120501" w:rsidRPr="00153AE0">
        <w:rPr>
          <w:rFonts w:ascii="Cambria" w:eastAsiaTheme="minorHAnsi" w:hAnsi="Cambria" w:cstheme="minorBidi"/>
          <w:b/>
          <w:i/>
          <w:sz w:val="22"/>
          <w:szCs w:val="22"/>
          <w:u w:val="single"/>
        </w:rPr>
        <w:t>must be addressed</w:t>
      </w:r>
      <w:proofErr w:type="gramEnd"/>
      <w:r w:rsidR="00120501" w:rsidRPr="00153AE0">
        <w:rPr>
          <w:rFonts w:ascii="Cambria" w:eastAsiaTheme="minorHAnsi" w:hAnsi="Cambria" w:cstheme="minorBidi"/>
          <w:b/>
          <w:i/>
          <w:sz w:val="22"/>
          <w:szCs w:val="22"/>
          <w:u w:val="single"/>
        </w:rPr>
        <w:t xml:space="preserve"> </w:t>
      </w:r>
      <w:r w:rsidR="00387A19" w:rsidRPr="00153AE0">
        <w:rPr>
          <w:rFonts w:ascii="Cambria" w:eastAsiaTheme="minorHAnsi" w:hAnsi="Cambria" w:cstheme="minorBidi"/>
          <w:b/>
          <w:i/>
          <w:sz w:val="22"/>
          <w:szCs w:val="22"/>
          <w:u w:val="single"/>
        </w:rPr>
        <w:t>no later than</w:t>
      </w:r>
      <w:r w:rsidR="00120501" w:rsidRPr="00153AE0">
        <w:rPr>
          <w:rFonts w:ascii="Cambria" w:eastAsiaTheme="minorHAnsi" w:hAnsi="Cambria" w:cstheme="minorBidi"/>
          <w:b/>
          <w:i/>
          <w:sz w:val="22"/>
          <w:szCs w:val="22"/>
          <w:u w:val="single"/>
        </w:rPr>
        <w:t xml:space="preserve"> 15 calendar days </w:t>
      </w:r>
      <w:r w:rsidR="00387A19" w:rsidRPr="00153AE0">
        <w:rPr>
          <w:rFonts w:ascii="Cambria" w:eastAsiaTheme="minorHAnsi" w:hAnsi="Cambria" w:cstheme="minorBidi"/>
          <w:b/>
          <w:i/>
          <w:sz w:val="22"/>
          <w:szCs w:val="22"/>
          <w:u w:val="single"/>
        </w:rPr>
        <w:t>after</w:t>
      </w:r>
      <w:r w:rsidR="00120501" w:rsidRPr="00153AE0">
        <w:rPr>
          <w:rFonts w:ascii="Cambria" w:eastAsiaTheme="minorHAnsi" w:hAnsi="Cambria" w:cstheme="minorBidi"/>
          <w:b/>
          <w:i/>
          <w:sz w:val="22"/>
          <w:szCs w:val="22"/>
          <w:u w:val="single"/>
        </w:rPr>
        <w:t xml:space="preserve"> notification.</w:t>
      </w:r>
    </w:p>
    <w:p w14:paraId="4FECDDCA" w14:textId="1B5C15B8" w:rsidR="00342F65" w:rsidRPr="00153AE0" w:rsidRDefault="0040107C" w:rsidP="00A672DD">
      <w:pPr>
        <w:pStyle w:val="NormalWeb"/>
        <w:ind w:left="720"/>
        <w:rPr>
          <w:rFonts w:ascii="Cambria" w:eastAsiaTheme="minorHAnsi" w:hAnsi="Cambria" w:cstheme="minorBidi"/>
          <w:sz w:val="22"/>
          <w:szCs w:val="22"/>
        </w:rPr>
      </w:pPr>
      <w:r w:rsidRPr="00153AE0">
        <w:rPr>
          <w:rFonts w:ascii="Cambria" w:hAnsi="Cambria"/>
          <w:noProof/>
        </w:rPr>
        <w:drawing>
          <wp:inline distT="0" distB="0" distL="0" distR="0" wp14:anchorId="36B9EA78" wp14:editId="6439EE59">
            <wp:extent cx="3557016" cy="365760"/>
            <wp:effectExtent l="0" t="0" r="571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557016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3AE0">
        <w:rPr>
          <w:rFonts w:ascii="Cambria" w:eastAsiaTheme="minorHAnsi" w:hAnsi="Cambria" w:cstheme="minorBidi"/>
          <w:sz w:val="22"/>
          <w:szCs w:val="22"/>
        </w:rPr>
        <w:t xml:space="preserve"> </w:t>
      </w:r>
    </w:p>
    <w:p w14:paraId="5675BB07" w14:textId="7F6B5B83" w:rsidR="0040107C" w:rsidRPr="00153AE0" w:rsidRDefault="0040107C" w:rsidP="00A672DD">
      <w:pPr>
        <w:pStyle w:val="NormalWeb"/>
        <w:ind w:left="720"/>
        <w:rPr>
          <w:rFonts w:ascii="Cambria" w:eastAsiaTheme="minorHAnsi" w:hAnsi="Cambria" w:cstheme="minorBidi"/>
          <w:sz w:val="22"/>
          <w:szCs w:val="22"/>
        </w:rPr>
      </w:pPr>
      <w:r w:rsidRPr="00153AE0">
        <w:rPr>
          <w:rFonts w:ascii="Cambria" w:eastAsiaTheme="minorHAnsi" w:hAnsi="Cambria" w:cstheme="minorBidi"/>
          <w:sz w:val="22"/>
          <w:szCs w:val="22"/>
        </w:rPr>
        <w:t xml:space="preserve">A link to the comments </w:t>
      </w:r>
      <w:proofErr w:type="gramStart"/>
      <w:r w:rsidRPr="00153AE0">
        <w:rPr>
          <w:rFonts w:ascii="Cambria" w:eastAsiaTheme="minorHAnsi" w:hAnsi="Cambria" w:cstheme="minorBidi"/>
          <w:sz w:val="22"/>
          <w:szCs w:val="22"/>
        </w:rPr>
        <w:t>will be provided</w:t>
      </w:r>
      <w:proofErr w:type="gramEnd"/>
      <w:r w:rsidRPr="00153AE0">
        <w:rPr>
          <w:rFonts w:ascii="Cambria" w:eastAsiaTheme="minorHAnsi" w:hAnsi="Cambria" w:cstheme="minorBidi"/>
          <w:sz w:val="22"/>
          <w:szCs w:val="22"/>
        </w:rPr>
        <w:t xml:space="preserve"> under the </w:t>
      </w:r>
      <w:r w:rsidRPr="00153AE0">
        <w:rPr>
          <w:rFonts w:ascii="Cambria" w:eastAsiaTheme="minorHAnsi" w:hAnsi="Cambria" w:cstheme="minorBidi"/>
          <w:b/>
          <w:sz w:val="22"/>
          <w:szCs w:val="22"/>
        </w:rPr>
        <w:t>PRS Review</w:t>
      </w:r>
      <w:r w:rsidRPr="00153AE0">
        <w:rPr>
          <w:rFonts w:ascii="Cambria" w:eastAsiaTheme="minorHAnsi" w:hAnsi="Cambria" w:cstheme="minorBidi"/>
          <w:sz w:val="22"/>
          <w:szCs w:val="22"/>
        </w:rPr>
        <w:t xml:space="preserve"> and there will be a flag by any section(s) that has comments that need to be addressed.</w:t>
      </w:r>
    </w:p>
    <w:p w14:paraId="04C748ED" w14:textId="51F48C4A" w:rsidR="0040107C" w:rsidRPr="00153AE0" w:rsidRDefault="0040107C" w:rsidP="00A672DD">
      <w:pPr>
        <w:pStyle w:val="NormalWeb"/>
        <w:ind w:left="720"/>
        <w:rPr>
          <w:rFonts w:ascii="Cambria" w:eastAsiaTheme="minorHAnsi" w:hAnsi="Cambria" w:cstheme="minorBidi"/>
          <w:sz w:val="22"/>
          <w:szCs w:val="22"/>
        </w:rPr>
      </w:pPr>
      <w:r w:rsidRPr="00153AE0">
        <w:rPr>
          <w:rFonts w:ascii="Cambria" w:hAnsi="Cambria"/>
          <w:noProof/>
        </w:rPr>
        <w:lastRenderedPageBreak/>
        <w:drawing>
          <wp:inline distT="0" distB="0" distL="0" distR="0" wp14:anchorId="329AF99F" wp14:editId="41D44097">
            <wp:extent cx="3493008" cy="23774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493008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3AE0">
        <w:rPr>
          <w:rFonts w:ascii="Cambria" w:eastAsiaTheme="minorHAnsi" w:hAnsi="Cambria" w:cstheme="minorBidi"/>
          <w:sz w:val="22"/>
          <w:szCs w:val="22"/>
        </w:rPr>
        <w:t xml:space="preserve"> </w:t>
      </w:r>
    </w:p>
    <w:p w14:paraId="491AD749" w14:textId="6A57C5F1" w:rsidR="00AB624C" w:rsidRPr="00153AE0" w:rsidRDefault="0040107C" w:rsidP="00FC3F3C">
      <w:pPr>
        <w:pStyle w:val="NormalWeb"/>
        <w:numPr>
          <w:ilvl w:val="0"/>
          <w:numId w:val="2"/>
        </w:numPr>
        <w:spacing w:after="160" w:afterAutospacing="0"/>
        <w:rPr>
          <w:rFonts w:ascii="Cambria" w:hAnsi="Cambria"/>
          <w:b/>
        </w:rPr>
      </w:pPr>
      <w:r w:rsidRPr="00153AE0">
        <w:rPr>
          <w:rFonts w:ascii="Cambria" w:eastAsiaTheme="minorHAnsi" w:hAnsi="Cambria" w:cstheme="minorBidi"/>
          <w:sz w:val="22"/>
          <w:szCs w:val="22"/>
        </w:rPr>
        <w:t xml:space="preserve">Once the record </w:t>
      </w:r>
      <w:proofErr w:type="gramStart"/>
      <w:r w:rsidRPr="00153AE0">
        <w:rPr>
          <w:rFonts w:ascii="Cambria" w:eastAsiaTheme="minorHAnsi" w:hAnsi="Cambria" w:cstheme="minorBidi"/>
          <w:sz w:val="22"/>
          <w:szCs w:val="22"/>
        </w:rPr>
        <w:t>has been updated</w:t>
      </w:r>
      <w:proofErr w:type="gramEnd"/>
      <w:r w:rsidRPr="00153AE0">
        <w:rPr>
          <w:rFonts w:ascii="Cambria" w:eastAsiaTheme="minorHAnsi" w:hAnsi="Cambria" w:cstheme="minorBidi"/>
          <w:sz w:val="22"/>
          <w:szCs w:val="22"/>
        </w:rPr>
        <w:t xml:space="preserve"> to address the </w:t>
      </w:r>
      <w:r w:rsidR="003F1B3E" w:rsidRPr="00153AE0">
        <w:rPr>
          <w:rFonts w:ascii="Cambria" w:eastAsiaTheme="minorHAnsi" w:hAnsi="Cambria" w:cstheme="minorBidi"/>
          <w:sz w:val="22"/>
          <w:szCs w:val="22"/>
        </w:rPr>
        <w:t xml:space="preserve">QA </w:t>
      </w:r>
      <w:r w:rsidRPr="00153AE0">
        <w:rPr>
          <w:rFonts w:ascii="Cambria" w:eastAsiaTheme="minorHAnsi" w:hAnsi="Cambria" w:cstheme="minorBidi"/>
          <w:sz w:val="22"/>
          <w:szCs w:val="22"/>
        </w:rPr>
        <w:t xml:space="preserve">comments, </w:t>
      </w:r>
      <w:r w:rsidR="009471FC" w:rsidRPr="00153AE0">
        <w:rPr>
          <w:rFonts w:ascii="Cambria" w:eastAsiaTheme="minorHAnsi" w:hAnsi="Cambria" w:cstheme="minorBidi"/>
          <w:sz w:val="22"/>
          <w:szCs w:val="22"/>
        </w:rPr>
        <w:t>repeat steps 12-16</w:t>
      </w:r>
      <w:r w:rsidR="004B039C" w:rsidRPr="00153AE0">
        <w:rPr>
          <w:rFonts w:ascii="Cambria" w:eastAsiaTheme="minorHAnsi" w:hAnsi="Cambria" w:cstheme="minorBidi"/>
          <w:sz w:val="22"/>
          <w:szCs w:val="22"/>
        </w:rPr>
        <w:t xml:space="preserve"> until the PRS review returns no comments.</w:t>
      </w:r>
    </w:p>
    <w:p w14:paraId="1FB8FC7E" w14:textId="2EEDFA97" w:rsidR="004B039C" w:rsidRPr="00153AE0" w:rsidRDefault="004B039C" w:rsidP="00FC3F3C">
      <w:pPr>
        <w:pStyle w:val="NormalWeb"/>
        <w:numPr>
          <w:ilvl w:val="0"/>
          <w:numId w:val="2"/>
        </w:numPr>
        <w:spacing w:after="160" w:afterAutospacing="0"/>
        <w:rPr>
          <w:rFonts w:ascii="Cambria" w:hAnsi="Cambria"/>
          <w:b/>
        </w:rPr>
      </w:pPr>
      <w:r w:rsidRPr="00153AE0">
        <w:rPr>
          <w:rFonts w:ascii="Cambria" w:eastAsiaTheme="minorHAnsi" w:hAnsi="Cambria" w:cstheme="minorBidi"/>
          <w:sz w:val="22"/>
          <w:szCs w:val="22"/>
        </w:rPr>
        <w:t xml:space="preserve">The record </w:t>
      </w:r>
      <w:proofErr w:type="gramStart"/>
      <w:r w:rsidRPr="00153AE0">
        <w:rPr>
          <w:rFonts w:ascii="Cambria" w:eastAsiaTheme="minorHAnsi" w:hAnsi="Cambria" w:cstheme="minorBidi"/>
          <w:sz w:val="22"/>
          <w:szCs w:val="22"/>
        </w:rPr>
        <w:t>will be published</w:t>
      </w:r>
      <w:proofErr w:type="gramEnd"/>
      <w:r w:rsidRPr="00153AE0">
        <w:rPr>
          <w:rFonts w:ascii="Cambria" w:eastAsiaTheme="minorHAnsi" w:hAnsi="Cambria" w:cstheme="minorBidi"/>
          <w:sz w:val="22"/>
          <w:szCs w:val="22"/>
        </w:rPr>
        <w:t xml:space="preserve"> to the public site and an NCT number will be generated.</w:t>
      </w:r>
      <w:r w:rsidR="00622589" w:rsidRPr="00153AE0">
        <w:rPr>
          <w:rFonts w:ascii="Cambria" w:eastAsiaTheme="minorHAnsi" w:hAnsi="Cambria" w:cstheme="minorBidi"/>
          <w:sz w:val="22"/>
          <w:szCs w:val="22"/>
        </w:rPr>
        <w:t xml:space="preserve"> </w:t>
      </w:r>
    </w:p>
    <w:p w14:paraId="120A1074" w14:textId="4A6C70DF" w:rsidR="00120501" w:rsidRPr="00153AE0" w:rsidRDefault="008E2AF6" w:rsidP="00FC3F3C">
      <w:pPr>
        <w:pStyle w:val="NormalWeb"/>
        <w:numPr>
          <w:ilvl w:val="0"/>
          <w:numId w:val="2"/>
        </w:numPr>
        <w:spacing w:after="160" w:afterAutospacing="0"/>
        <w:rPr>
          <w:rFonts w:ascii="Cambria" w:hAnsi="Cambria"/>
          <w:b/>
        </w:rPr>
      </w:pPr>
      <w:r>
        <w:rPr>
          <w:rFonts w:ascii="Cambria" w:eastAsiaTheme="minorHAnsi" w:hAnsi="Cambria" w:cstheme="minorBidi"/>
          <w:b/>
          <w:sz w:val="22"/>
          <w:szCs w:val="22"/>
        </w:rPr>
        <w:t>Notes for u</w:t>
      </w:r>
      <w:r w:rsidR="00120501" w:rsidRPr="00153AE0">
        <w:rPr>
          <w:rFonts w:ascii="Cambria" w:eastAsiaTheme="minorHAnsi" w:hAnsi="Cambria" w:cstheme="minorBidi"/>
          <w:b/>
          <w:sz w:val="22"/>
          <w:szCs w:val="22"/>
        </w:rPr>
        <w:t>pdat</w:t>
      </w:r>
      <w:r>
        <w:rPr>
          <w:rFonts w:ascii="Cambria" w:eastAsiaTheme="minorHAnsi" w:hAnsi="Cambria" w:cstheme="minorBidi"/>
          <w:b/>
          <w:sz w:val="22"/>
          <w:szCs w:val="22"/>
        </w:rPr>
        <w:t>ing</w:t>
      </w:r>
      <w:r w:rsidR="00120501" w:rsidRPr="00153AE0">
        <w:rPr>
          <w:rFonts w:ascii="Cambria" w:eastAsiaTheme="minorHAnsi" w:hAnsi="Cambria" w:cstheme="minorBidi"/>
          <w:b/>
          <w:sz w:val="22"/>
          <w:szCs w:val="22"/>
        </w:rPr>
        <w:t xml:space="preserve"> and maintain</w:t>
      </w:r>
      <w:r>
        <w:rPr>
          <w:rFonts w:ascii="Cambria" w:eastAsiaTheme="minorHAnsi" w:hAnsi="Cambria" w:cstheme="minorBidi"/>
          <w:b/>
          <w:sz w:val="22"/>
          <w:szCs w:val="22"/>
        </w:rPr>
        <w:t>ing</w:t>
      </w:r>
      <w:r w:rsidR="00120501" w:rsidRPr="00153AE0">
        <w:rPr>
          <w:rFonts w:ascii="Cambria" w:eastAsiaTheme="minorHAnsi" w:hAnsi="Cambria" w:cstheme="minorBidi"/>
          <w:b/>
          <w:sz w:val="22"/>
          <w:szCs w:val="22"/>
        </w:rPr>
        <w:t xml:space="preserve"> records</w:t>
      </w:r>
      <w:r w:rsidR="00120501" w:rsidRPr="00153AE0">
        <w:rPr>
          <w:rFonts w:ascii="Cambria" w:eastAsiaTheme="minorHAnsi" w:hAnsi="Cambria" w:cstheme="minorBidi"/>
          <w:sz w:val="22"/>
          <w:szCs w:val="22"/>
        </w:rPr>
        <w:t xml:space="preserve">: </w:t>
      </w:r>
      <w:r>
        <w:rPr>
          <w:rFonts w:ascii="Cambria" w:eastAsiaTheme="minorHAnsi" w:hAnsi="Cambria" w:cstheme="minorBidi"/>
          <w:i/>
          <w:sz w:val="22"/>
          <w:szCs w:val="22"/>
        </w:rPr>
        <w:t>Please see SOP 20 Attachment B</w:t>
      </w:r>
      <w:r>
        <w:rPr>
          <w:rFonts w:ascii="Cambria" w:eastAsiaTheme="minorHAnsi" w:hAnsi="Cambria" w:cstheme="minorBidi"/>
          <w:sz w:val="22"/>
          <w:szCs w:val="22"/>
        </w:rPr>
        <w:t xml:space="preserve"> </w:t>
      </w:r>
      <w:r w:rsidRPr="00663E3F">
        <w:rPr>
          <w:rFonts w:ascii="Cambria" w:eastAsiaTheme="minorHAnsi" w:hAnsi="Cambria" w:cstheme="minorBidi"/>
          <w:i/>
          <w:sz w:val="22"/>
          <w:szCs w:val="22"/>
        </w:rPr>
        <w:t>for more details.</w:t>
      </w:r>
    </w:p>
    <w:p w14:paraId="10D5330C" w14:textId="3D330868" w:rsidR="00120501" w:rsidRPr="00153AE0" w:rsidRDefault="00120501" w:rsidP="00FC3F3C">
      <w:pPr>
        <w:pStyle w:val="NormalWeb"/>
        <w:numPr>
          <w:ilvl w:val="1"/>
          <w:numId w:val="2"/>
        </w:numPr>
        <w:spacing w:after="160" w:afterAutospacing="0"/>
        <w:rPr>
          <w:rFonts w:ascii="Cambria" w:hAnsi="Cambria"/>
          <w:b/>
        </w:rPr>
      </w:pPr>
      <w:r w:rsidRPr="00153AE0">
        <w:rPr>
          <w:rFonts w:ascii="Cambria" w:eastAsiaTheme="minorHAnsi" w:hAnsi="Cambria" w:cstheme="minorBidi"/>
          <w:sz w:val="22"/>
          <w:szCs w:val="22"/>
        </w:rPr>
        <w:t xml:space="preserve">Each record </w:t>
      </w:r>
      <w:proofErr w:type="gramStart"/>
      <w:r w:rsidRPr="00153AE0">
        <w:rPr>
          <w:rFonts w:ascii="Cambria" w:eastAsiaTheme="minorHAnsi" w:hAnsi="Cambria" w:cstheme="minorBidi"/>
          <w:sz w:val="22"/>
          <w:szCs w:val="22"/>
        </w:rPr>
        <w:t>must be verified</w:t>
      </w:r>
      <w:proofErr w:type="gramEnd"/>
      <w:r w:rsidRPr="00153AE0">
        <w:rPr>
          <w:rFonts w:ascii="Cambria" w:eastAsiaTheme="minorHAnsi" w:hAnsi="Cambria" w:cstheme="minorBidi"/>
          <w:sz w:val="22"/>
          <w:szCs w:val="22"/>
        </w:rPr>
        <w:t xml:space="preserve"> at least once every </w:t>
      </w:r>
      <w:r w:rsidR="00D158BE">
        <w:rPr>
          <w:rFonts w:ascii="Cambria" w:eastAsiaTheme="minorHAnsi" w:hAnsi="Cambria" w:cstheme="minorBidi"/>
          <w:b/>
          <w:sz w:val="22"/>
          <w:szCs w:val="22"/>
        </w:rPr>
        <w:t>6</w:t>
      </w:r>
      <w:r w:rsidR="00D158BE" w:rsidRPr="00153AE0">
        <w:rPr>
          <w:rFonts w:ascii="Cambria" w:eastAsiaTheme="minorHAnsi" w:hAnsi="Cambria" w:cstheme="minorBidi"/>
          <w:b/>
          <w:sz w:val="22"/>
          <w:szCs w:val="22"/>
        </w:rPr>
        <w:t xml:space="preserve"> </w:t>
      </w:r>
      <w:r w:rsidRPr="00153AE0">
        <w:rPr>
          <w:rFonts w:ascii="Cambria" w:eastAsiaTheme="minorHAnsi" w:hAnsi="Cambria" w:cstheme="minorBidi"/>
          <w:b/>
          <w:sz w:val="22"/>
          <w:szCs w:val="22"/>
        </w:rPr>
        <w:t>months</w:t>
      </w:r>
      <w:r w:rsidR="00D158BE">
        <w:rPr>
          <w:rFonts w:ascii="Cambria" w:eastAsiaTheme="minorHAnsi" w:hAnsi="Cambria" w:cstheme="minorBidi"/>
          <w:b/>
          <w:sz w:val="22"/>
          <w:szCs w:val="22"/>
        </w:rPr>
        <w:t xml:space="preserve"> </w:t>
      </w:r>
      <w:r w:rsidR="00D158BE" w:rsidRPr="00663E3F">
        <w:rPr>
          <w:rFonts w:ascii="Cambria" w:eastAsiaTheme="minorHAnsi" w:hAnsi="Cambria" w:cstheme="minorBidi"/>
          <w:sz w:val="22"/>
          <w:szCs w:val="22"/>
        </w:rPr>
        <w:t>for actively enrolling studies or</w:t>
      </w:r>
      <w:r w:rsidR="00D158BE">
        <w:rPr>
          <w:rFonts w:ascii="Cambria" w:eastAsiaTheme="minorHAnsi" w:hAnsi="Cambria" w:cstheme="minorBidi"/>
          <w:b/>
          <w:sz w:val="22"/>
          <w:szCs w:val="22"/>
        </w:rPr>
        <w:t xml:space="preserve"> 12 months </w:t>
      </w:r>
      <w:r w:rsidR="00D158BE" w:rsidRPr="00663E3F">
        <w:rPr>
          <w:rFonts w:ascii="Cambria" w:eastAsiaTheme="minorHAnsi" w:hAnsi="Cambria" w:cstheme="minorBidi"/>
          <w:sz w:val="22"/>
          <w:szCs w:val="22"/>
        </w:rPr>
        <w:t>for studies closed to enrollment</w:t>
      </w:r>
      <w:r w:rsidRPr="00153AE0">
        <w:rPr>
          <w:rFonts w:ascii="Cambria" w:eastAsiaTheme="minorHAnsi" w:hAnsi="Cambria" w:cstheme="minorBidi"/>
          <w:sz w:val="22"/>
          <w:szCs w:val="22"/>
        </w:rPr>
        <w:t>, even if nothing has changed.</w:t>
      </w:r>
    </w:p>
    <w:p w14:paraId="39017A85" w14:textId="67DEFD90" w:rsidR="00120501" w:rsidRPr="00153AE0" w:rsidRDefault="00120501" w:rsidP="00FC3F3C">
      <w:pPr>
        <w:pStyle w:val="NormalWeb"/>
        <w:numPr>
          <w:ilvl w:val="1"/>
          <w:numId w:val="2"/>
        </w:numPr>
        <w:spacing w:after="160" w:afterAutospacing="0"/>
        <w:rPr>
          <w:rFonts w:ascii="Cambria" w:eastAsiaTheme="minorHAnsi" w:hAnsi="Cambria" w:cstheme="minorBidi"/>
          <w:sz w:val="22"/>
          <w:szCs w:val="22"/>
        </w:rPr>
      </w:pPr>
      <w:r w:rsidRPr="00153AE0">
        <w:rPr>
          <w:rFonts w:ascii="Cambria" w:eastAsiaTheme="minorHAnsi" w:hAnsi="Cambria" w:cstheme="minorBidi"/>
          <w:sz w:val="22"/>
          <w:szCs w:val="22"/>
        </w:rPr>
        <w:t xml:space="preserve">Records </w:t>
      </w:r>
      <w:proofErr w:type="gramStart"/>
      <w:r w:rsidRPr="00153AE0">
        <w:rPr>
          <w:rFonts w:ascii="Cambria" w:eastAsiaTheme="minorHAnsi" w:hAnsi="Cambria" w:cstheme="minorBidi"/>
          <w:sz w:val="22"/>
          <w:szCs w:val="22"/>
        </w:rPr>
        <w:t>must be updated</w:t>
      </w:r>
      <w:proofErr w:type="gramEnd"/>
      <w:r w:rsidRPr="00153AE0">
        <w:rPr>
          <w:rFonts w:ascii="Cambria" w:eastAsiaTheme="minorHAnsi" w:hAnsi="Cambria" w:cstheme="minorBidi"/>
          <w:sz w:val="22"/>
          <w:szCs w:val="22"/>
        </w:rPr>
        <w:t xml:space="preserve"> </w:t>
      </w:r>
      <w:r w:rsidR="00387A19" w:rsidRPr="00153AE0">
        <w:rPr>
          <w:rFonts w:ascii="Cambria" w:eastAsiaTheme="minorHAnsi" w:hAnsi="Cambria" w:cstheme="minorBidi"/>
          <w:sz w:val="22"/>
          <w:szCs w:val="22"/>
        </w:rPr>
        <w:t>no later than</w:t>
      </w:r>
      <w:r w:rsidRPr="00153AE0">
        <w:rPr>
          <w:rFonts w:ascii="Cambria" w:eastAsiaTheme="minorHAnsi" w:hAnsi="Cambria" w:cstheme="minorBidi"/>
          <w:sz w:val="22"/>
          <w:szCs w:val="22"/>
        </w:rPr>
        <w:t xml:space="preserve"> </w:t>
      </w:r>
      <w:r w:rsidRPr="00153AE0">
        <w:rPr>
          <w:rFonts w:ascii="Cambria" w:eastAsiaTheme="minorHAnsi" w:hAnsi="Cambria" w:cstheme="minorBidi"/>
          <w:b/>
          <w:sz w:val="22"/>
          <w:szCs w:val="22"/>
        </w:rPr>
        <w:t xml:space="preserve">30 </w:t>
      </w:r>
      <w:r w:rsidR="00376B2A" w:rsidRPr="00153AE0">
        <w:rPr>
          <w:rFonts w:ascii="Cambria" w:eastAsiaTheme="minorHAnsi" w:hAnsi="Cambria" w:cstheme="minorBidi"/>
          <w:b/>
          <w:sz w:val="22"/>
          <w:szCs w:val="22"/>
        </w:rPr>
        <w:t xml:space="preserve">calendar </w:t>
      </w:r>
      <w:r w:rsidRPr="00153AE0">
        <w:rPr>
          <w:rFonts w:ascii="Cambria" w:eastAsiaTheme="minorHAnsi" w:hAnsi="Cambria" w:cstheme="minorBidi"/>
          <w:b/>
          <w:sz w:val="22"/>
          <w:szCs w:val="22"/>
        </w:rPr>
        <w:t>days</w:t>
      </w:r>
      <w:r w:rsidRPr="00153AE0">
        <w:rPr>
          <w:rFonts w:ascii="Cambria" w:eastAsiaTheme="minorHAnsi" w:hAnsi="Cambria" w:cstheme="minorBidi"/>
          <w:sz w:val="22"/>
          <w:szCs w:val="22"/>
        </w:rPr>
        <w:t xml:space="preserve"> of change in enrollment status or any other significant changes to the protocol.</w:t>
      </w:r>
    </w:p>
    <w:p w14:paraId="73B31820" w14:textId="70B277BE" w:rsidR="00376B2A" w:rsidRPr="00153AE0" w:rsidRDefault="00376B2A" w:rsidP="00FC3F3C">
      <w:pPr>
        <w:pStyle w:val="NormalWeb"/>
        <w:numPr>
          <w:ilvl w:val="1"/>
          <w:numId w:val="2"/>
        </w:numPr>
        <w:spacing w:after="160" w:afterAutospacing="0"/>
        <w:rPr>
          <w:rFonts w:ascii="Cambria" w:eastAsiaTheme="minorHAnsi" w:hAnsi="Cambria" w:cstheme="minorBidi"/>
          <w:sz w:val="22"/>
          <w:szCs w:val="22"/>
        </w:rPr>
      </w:pPr>
      <w:r w:rsidRPr="00153AE0">
        <w:rPr>
          <w:rFonts w:ascii="Cambria" w:eastAsiaTheme="minorHAnsi" w:hAnsi="Cambria" w:cstheme="minorBidi"/>
          <w:sz w:val="22"/>
          <w:szCs w:val="22"/>
        </w:rPr>
        <w:t xml:space="preserve">Device Product Not Approved or Cleared by U.S. FDA </w:t>
      </w:r>
      <w:proofErr w:type="gramStart"/>
      <w:r w:rsidRPr="00153AE0">
        <w:rPr>
          <w:rFonts w:ascii="Cambria" w:eastAsiaTheme="minorHAnsi" w:hAnsi="Cambria" w:cstheme="minorBidi"/>
          <w:sz w:val="22"/>
          <w:szCs w:val="22"/>
        </w:rPr>
        <w:t>must be updated</w:t>
      </w:r>
      <w:proofErr w:type="gramEnd"/>
      <w:r w:rsidRPr="00153AE0">
        <w:rPr>
          <w:rFonts w:ascii="Cambria" w:eastAsiaTheme="minorHAnsi" w:hAnsi="Cambria" w:cstheme="minorBidi"/>
          <w:sz w:val="22"/>
          <w:szCs w:val="22"/>
        </w:rPr>
        <w:t xml:space="preserve"> no later than </w:t>
      </w:r>
      <w:r w:rsidRPr="00153AE0">
        <w:rPr>
          <w:rFonts w:ascii="Cambria" w:eastAsiaTheme="minorHAnsi" w:hAnsi="Cambria" w:cstheme="minorBidi"/>
          <w:b/>
          <w:sz w:val="22"/>
          <w:szCs w:val="22"/>
        </w:rPr>
        <w:t>15 calendar days</w:t>
      </w:r>
      <w:r w:rsidRPr="00153AE0">
        <w:rPr>
          <w:rFonts w:ascii="Cambria" w:eastAsiaTheme="minorHAnsi" w:hAnsi="Cambria" w:cstheme="minorBidi"/>
          <w:sz w:val="22"/>
          <w:szCs w:val="22"/>
        </w:rPr>
        <w:t xml:space="preserve"> after a change in approval or clearance status has occurred.</w:t>
      </w:r>
    </w:p>
    <w:p w14:paraId="7E3734E1" w14:textId="4AA783A3" w:rsidR="00387A19" w:rsidRPr="00153AE0" w:rsidRDefault="00387A19" w:rsidP="00FC3F3C">
      <w:pPr>
        <w:pStyle w:val="NormalWeb"/>
        <w:numPr>
          <w:ilvl w:val="1"/>
          <w:numId w:val="2"/>
        </w:numPr>
        <w:spacing w:after="160" w:afterAutospacing="0"/>
        <w:rPr>
          <w:rFonts w:ascii="Cambria" w:eastAsiaTheme="minorHAnsi" w:hAnsi="Cambria" w:cstheme="minorBidi"/>
          <w:sz w:val="22"/>
          <w:szCs w:val="22"/>
        </w:rPr>
      </w:pPr>
      <w:r w:rsidRPr="00153AE0">
        <w:rPr>
          <w:rFonts w:ascii="Cambria" w:eastAsiaTheme="minorHAnsi" w:hAnsi="Cambria" w:cstheme="minorBidi"/>
          <w:sz w:val="22"/>
          <w:szCs w:val="22"/>
        </w:rPr>
        <w:t xml:space="preserve">Clinical trial results </w:t>
      </w:r>
      <w:proofErr w:type="gramStart"/>
      <w:r w:rsidRPr="00153AE0">
        <w:rPr>
          <w:rFonts w:ascii="Cambria" w:eastAsiaTheme="minorHAnsi" w:hAnsi="Cambria" w:cstheme="minorBidi"/>
          <w:sz w:val="22"/>
          <w:szCs w:val="22"/>
        </w:rPr>
        <w:t>must be posted</w:t>
      </w:r>
      <w:proofErr w:type="gramEnd"/>
      <w:r w:rsidRPr="00153AE0">
        <w:rPr>
          <w:rFonts w:ascii="Cambria" w:eastAsiaTheme="minorHAnsi" w:hAnsi="Cambria" w:cstheme="minorBidi"/>
          <w:sz w:val="22"/>
          <w:szCs w:val="22"/>
        </w:rPr>
        <w:t xml:space="preserve"> no later than </w:t>
      </w:r>
      <w:r w:rsidRPr="00153AE0">
        <w:rPr>
          <w:rFonts w:ascii="Cambria" w:eastAsiaTheme="minorHAnsi" w:hAnsi="Cambria" w:cstheme="minorBidi"/>
          <w:b/>
          <w:sz w:val="22"/>
          <w:szCs w:val="22"/>
        </w:rPr>
        <w:t>1 year</w:t>
      </w:r>
      <w:r w:rsidRPr="00153AE0">
        <w:rPr>
          <w:rFonts w:ascii="Cambria" w:eastAsiaTheme="minorHAnsi" w:hAnsi="Cambria" w:cstheme="minorBidi"/>
          <w:sz w:val="22"/>
          <w:szCs w:val="22"/>
        </w:rPr>
        <w:t xml:space="preserve"> after the primary completion date. Delayed results submission </w:t>
      </w:r>
      <w:proofErr w:type="gramStart"/>
      <w:r w:rsidRPr="00153AE0">
        <w:rPr>
          <w:rFonts w:ascii="Cambria" w:eastAsiaTheme="minorHAnsi" w:hAnsi="Cambria" w:cstheme="minorBidi"/>
          <w:sz w:val="22"/>
          <w:szCs w:val="22"/>
        </w:rPr>
        <w:t>is allowed</w:t>
      </w:r>
      <w:proofErr w:type="gramEnd"/>
      <w:r w:rsidRPr="00153AE0">
        <w:rPr>
          <w:rFonts w:ascii="Cambria" w:eastAsiaTheme="minorHAnsi" w:hAnsi="Cambria" w:cstheme="minorBidi"/>
          <w:sz w:val="22"/>
          <w:szCs w:val="22"/>
        </w:rPr>
        <w:t xml:space="preserve"> in some cases</w:t>
      </w:r>
      <w:r w:rsidR="001F2D75">
        <w:rPr>
          <w:rFonts w:ascii="Cambria" w:eastAsiaTheme="minorHAnsi" w:hAnsi="Cambria" w:cstheme="minorBidi"/>
          <w:sz w:val="22"/>
          <w:szCs w:val="22"/>
        </w:rPr>
        <w:t>;</w:t>
      </w:r>
      <w:r w:rsidRPr="00153AE0">
        <w:rPr>
          <w:rFonts w:ascii="Cambria" w:eastAsiaTheme="minorHAnsi" w:hAnsi="Cambria" w:cstheme="minorBidi"/>
          <w:sz w:val="22"/>
          <w:szCs w:val="22"/>
        </w:rPr>
        <w:t xml:space="preserve"> please see 42 CFR 11 for more details.</w:t>
      </w:r>
    </w:p>
    <w:p w14:paraId="25C1F638" w14:textId="59170D8F" w:rsidR="00AB624C" w:rsidRPr="00153AE0" w:rsidRDefault="00387A19" w:rsidP="00FC3F3C">
      <w:pPr>
        <w:pStyle w:val="NormalWeb"/>
        <w:numPr>
          <w:ilvl w:val="1"/>
          <w:numId w:val="2"/>
        </w:numPr>
        <w:spacing w:after="160" w:afterAutospacing="0"/>
        <w:rPr>
          <w:rFonts w:ascii="Cambria" w:eastAsiaTheme="minorHAnsi" w:hAnsi="Cambria" w:cstheme="minorBidi"/>
          <w:sz w:val="22"/>
          <w:szCs w:val="22"/>
        </w:rPr>
      </w:pPr>
      <w:r w:rsidRPr="00153AE0">
        <w:rPr>
          <w:rFonts w:ascii="Cambria" w:eastAsiaTheme="minorHAnsi" w:hAnsi="Cambria" w:cstheme="minorBidi"/>
          <w:sz w:val="22"/>
          <w:szCs w:val="22"/>
        </w:rPr>
        <w:t xml:space="preserve">Any errors </w:t>
      </w:r>
      <w:proofErr w:type="gramStart"/>
      <w:r w:rsidRPr="00153AE0">
        <w:rPr>
          <w:rFonts w:ascii="Cambria" w:eastAsiaTheme="minorHAnsi" w:hAnsi="Cambria" w:cstheme="minorBidi"/>
          <w:sz w:val="22"/>
          <w:szCs w:val="22"/>
        </w:rPr>
        <w:t>must be addressed</w:t>
      </w:r>
      <w:proofErr w:type="gramEnd"/>
      <w:r w:rsidRPr="00153AE0">
        <w:rPr>
          <w:rFonts w:ascii="Cambria" w:eastAsiaTheme="minorHAnsi" w:hAnsi="Cambria" w:cstheme="minorBidi"/>
          <w:sz w:val="22"/>
          <w:szCs w:val="22"/>
        </w:rPr>
        <w:t xml:space="preserve"> no later than </w:t>
      </w:r>
      <w:r w:rsidRPr="00153AE0">
        <w:rPr>
          <w:rFonts w:ascii="Cambria" w:eastAsiaTheme="minorHAnsi" w:hAnsi="Cambria" w:cstheme="minorBidi"/>
          <w:b/>
          <w:sz w:val="22"/>
          <w:szCs w:val="22"/>
        </w:rPr>
        <w:t>15 calendar days</w:t>
      </w:r>
      <w:r w:rsidRPr="00153AE0">
        <w:rPr>
          <w:rFonts w:ascii="Cambria" w:eastAsiaTheme="minorHAnsi" w:hAnsi="Cambria" w:cstheme="minorBidi"/>
          <w:sz w:val="22"/>
          <w:szCs w:val="22"/>
        </w:rPr>
        <w:t xml:space="preserve"> after notification for clinical trial registration information, or </w:t>
      </w:r>
      <w:r w:rsidRPr="00153AE0">
        <w:rPr>
          <w:rFonts w:ascii="Cambria" w:eastAsiaTheme="minorHAnsi" w:hAnsi="Cambria" w:cstheme="minorBidi"/>
          <w:b/>
          <w:sz w:val="22"/>
          <w:szCs w:val="22"/>
        </w:rPr>
        <w:t>25 calendar days</w:t>
      </w:r>
      <w:r w:rsidRPr="00153AE0">
        <w:rPr>
          <w:rFonts w:ascii="Cambria" w:eastAsiaTheme="minorHAnsi" w:hAnsi="Cambria" w:cstheme="minorBidi"/>
          <w:sz w:val="22"/>
          <w:szCs w:val="22"/>
        </w:rPr>
        <w:t xml:space="preserve"> for clinical trial results information.</w:t>
      </w:r>
    </w:p>
    <w:p w14:paraId="1D0F8EFF" w14:textId="77777777" w:rsidR="00AB624C" w:rsidRPr="00153AE0" w:rsidRDefault="00AB624C" w:rsidP="00FC3F3C">
      <w:pPr>
        <w:pStyle w:val="ListParagraph"/>
        <w:contextualSpacing w:val="0"/>
        <w:rPr>
          <w:rFonts w:ascii="Cambria" w:hAnsi="Cambria"/>
          <w:b/>
        </w:rPr>
      </w:pPr>
    </w:p>
    <w:sectPr w:rsidR="00AB624C" w:rsidRPr="00153AE0" w:rsidSect="00153AE0">
      <w:headerReference w:type="default" r:id="rId27"/>
      <w:footerReference w:type="default" r:id="rId28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DCDB1" w14:textId="77777777" w:rsidR="003235AA" w:rsidRDefault="003235AA" w:rsidP="00B5327F">
      <w:pPr>
        <w:spacing w:after="0" w:line="240" w:lineRule="auto"/>
      </w:pPr>
      <w:r>
        <w:separator/>
      </w:r>
    </w:p>
  </w:endnote>
  <w:endnote w:type="continuationSeparator" w:id="0">
    <w:p w14:paraId="24C92CCE" w14:textId="77777777" w:rsidR="003235AA" w:rsidRDefault="003235AA" w:rsidP="00B5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</w:rPr>
      <w:id w:val="-1809464827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C4F874C" w14:textId="35A9E0E6" w:rsidR="00B5327F" w:rsidRPr="00153AE0" w:rsidRDefault="00B5327F" w:rsidP="00153AE0">
            <w:pPr>
              <w:pStyle w:val="Footer"/>
              <w:rPr>
                <w:rFonts w:ascii="Cambria" w:hAnsi="Cambria"/>
              </w:rPr>
            </w:pPr>
            <w:r w:rsidRPr="00153AE0">
              <w:rPr>
                <w:rFonts w:ascii="Cambria" w:hAnsi="Cambria"/>
              </w:rPr>
              <w:t xml:space="preserve">Page </w:t>
            </w:r>
            <w:r w:rsidRPr="00153AE0">
              <w:rPr>
                <w:rFonts w:ascii="Cambria" w:hAnsi="Cambria"/>
                <w:bCs/>
                <w:sz w:val="24"/>
                <w:szCs w:val="24"/>
              </w:rPr>
              <w:fldChar w:fldCharType="begin"/>
            </w:r>
            <w:r w:rsidRPr="00153AE0">
              <w:rPr>
                <w:rFonts w:ascii="Cambria" w:hAnsi="Cambria"/>
                <w:bCs/>
              </w:rPr>
              <w:instrText xml:space="preserve"> PAGE </w:instrText>
            </w:r>
            <w:r w:rsidRPr="00153AE0"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 w:rsidR="00BB1FAD">
              <w:rPr>
                <w:rFonts w:ascii="Cambria" w:hAnsi="Cambria"/>
                <w:bCs/>
                <w:noProof/>
              </w:rPr>
              <w:t>4</w:t>
            </w:r>
            <w:r w:rsidRPr="00153AE0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r w:rsidRPr="00153AE0">
              <w:rPr>
                <w:rFonts w:ascii="Cambria" w:hAnsi="Cambria"/>
              </w:rPr>
              <w:t xml:space="preserve"> of </w:t>
            </w:r>
            <w:r w:rsidRPr="00153AE0">
              <w:rPr>
                <w:rFonts w:ascii="Cambria" w:hAnsi="Cambria"/>
                <w:bCs/>
                <w:sz w:val="24"/>
                <w:szCs w:val="24"/>
              </w:rPr>
              <w:fldChar w:fldCharType="begin"/>
            </w:r>
            <w:r w:rsidRPr="00153AE0">
              <w:rPr>
                <w:rFonts w:ascii="Cambria" w:hAnsi="Cambria"/>
                <w:bCs/>
              </w:rPr>
              <w:instrText xml:space="preserve"> NUMPAGES  </w:instrText>
            </w:r>
            <w:r w:rsidRPr="00153AE0"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 w:rsidR="00BB1FAD">
              <w:rPr>
                <w:rFonts w:ascii="Cambria" w:hAnsi="Cambria"/>
                <w:bCs/>
                <w:noProof/>
              </w:rPr>
              <w:t>4</w:t>
            </w:r>
            <w:r w:rsidRPr="00153AE0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r w:rsidR="00153AE0" w:rsidRPr="00153AE0">
              <w:rPr>
                <w:rFonts w:ascii="Cambria" w:hAnsi="Cambria"/>
                <w:bCs/>
                <w:sz w:val="24"/>
                <w:szCs w:val="24"/>
              </w:rPr>
              <w:tab/>
            </w:r>
            <w:r w:rsidR="00153AE0" w:rsidRPr="00153AE0">
              <w:rPr>
                <w:rFonts w:ascii="Cambria" w:hAnsi="Cambria"/>
                <w:bCs/>
                <w:sz w:val="24"/>
                <w:szCs w:val="24"/>
              </w:rPr>
              <w:tab/>
            </w:r>
            <w:r w:rsidR="00FC6D89">
              <w:rPr>
                <w:rFonts w:ascii="Cambria" w:hAnsi="Cambria"/>
                <w:bCs/>
                <w:sz w:val="24"/>
                <w:szCs w:val="24"/>
              </w:rPr>
              <w:t xml:space="preserve">Effective </w:t>
            </w:r>
            <w:r w:rsidR="00153AE0" w:rsidRPr="00153AE0">
              <w:rPr>
                <w:rFonts w:ascii="Cambria" w:hAnsi="Cambria"/>
                <w:bCs/>
                <w:sz w:val="24"/>
                <w:szCs w:val="24"/>
              </w:rPr>
              <w:t xml:space="preserve">Date </w:t>
            </w:r>
            <w:r w:rsidR="00BB1FAD">
              <w:rPr>
                <w:rFonts w:ascii="Cambria" w:hAnsi="Cambria"/>
                <w:bCs/>
                <w:sz w:val="24"/>
                <w:szCs w:val="24"/>
              </w:rPr>
              <w:t>01-OCT-2019</w:t>
            </w:r>
          </w:p>
        </w:sdtContent>
      </w:sdt>
    </w:sdtContent>
  </w:sdt>
  <w:p w14:paraId="22063DF6" w14:textId="77777777" w:rsidR="00B5327F" w:rsidRDefault="00B53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4BB52" w14:textId="77777777" w:rsidR="003235AA" w:rsidRDefault="003235AA" w:rsidP="00B5327F">
      <w:pPr>
        <w:spacing w:after="0" w:line="240" w:lineRule="auto"/>
      </w:pPr>
      <w:r>
        <w:separator/>
      </w:r>
    </w:p>
  </w:footnote>
  <w:footnote w:type="continuationSeparator" w:id="0">
    <w:p w14:paraId="1B56020F" w14:textId="77777777" w:rsidR="003235AA" w:rsidRDefault="003235AA" w:rsidP="00B5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17FCC" w14:textId="1315EBF4" w:rsidR="00153AE0" w:rsidRPr="00153AE0" w:rsidRDefault="00D23BEC" w:rsidP="00153AE0">
    <w:pPr>
      <w:pStyle w:val="Header"/>
      <w:rPr>
        <w:rFonts w:ascii="Cambria" w:hAnsi="Cambria"/>
      </w:rPr>
    </w:pPr>
    <w:r>
      <w:rPr>
        <w:rFonts w:ascii="Cambria" w:hAnsi="Cambria"/>
      </w:rPr>
      <w:t xml:space="preserve">OSUWMC COM-CTMO </w:t>
    </w:r>
    <w:r w:rsidR="00153AE0" w:rsidRPr="00153AE0">
      <w:rPr>
        <w:rFonts w:ascii="Cambria" w:hAnsi="Cambria"/>
      </w:rPr>
      <w:t>SOP 20</w:t>
    </w:r>
  </w:p>
  <w:p w14:paraId="355CD016" w14:textId="69D65F1C" w:rsidR="00153AE0" w:rsidRPr="00153AE0" w:rsidRDefault="00153AE0" w:rsidP="00153AE0">
    <w:pPr>
      <w:pStyle w:val="Header"/>
      <w:rPr>
        <w:rFonts w:ascii="Cambria" w:hAnsi="Cambria"/>
      </w:rPr>
    </w:pPr>
    <w:r w:rsidRPr="00153AE0">
      <w:rPr>
        <w:rFonts w:ascii="Cambria" w:hAnsi="Cambria"/>
      </w:rPr>
      <w:t xml:space="preserve">ClinicalTrials.gov </w:t>
    </w:r>
    <w:r w:rsidR="005435A9">
      <w:rPr>
        <w:rFonts w:ascii="Cambria" w:hAnsi="Cambria"/>
      </w:rPr>
      <w:t xml:space="preserve">Study </w:t>
    </w:r>
    <w:r w:rsidRPr="00153AE0">
      <w:rPr>
        <w:rFonts w:ascii="Cambria" w:hAnsi="Cambria"/>
      </w:rPr>
      <w:t xml:space="preserve">Registration and </w:t>
    </w:r>
    <w:r w:rsidR="005435A9">
      <w:rPr>
        <w:rFonts w:ascii="Cambria" w:hAnsi="Cambria"/>
      </w:rPr>
      <w:t>Record</w:t>
    </w:r>
    <w:r w:rsidR="005435A9" w:rsidRPr="00153AE0">
      <w:rPr>
        <w:rFonts w:ascii="Cambria" w:hAnsi="Cambria"/>
      </w:rPr>
      <w:t xml:space="preserve"> </w:t>
    </w:r>
    <w:r w:rsidRPr="00153AE0">
      <w:rPr>
        <w:rFonts w:ascii="Cambria" w:hAnsi="Cambria"/>
      </w:rPr>
      <w:t>Management</w:t>
    </w:r>
  </w:p>
  <w:p w14:paraId="28430FFD" w14:textId="600BB380" w:rsidR="00B5327F" w:rsidRDefault="00153AE0" w:rsidP="00153AE0">
    <w:pPr>
      <w:pStyle w:val="Header"/>
    </w:pPr>
    <w:r w:rsidRPr="00153AE0">
      <w:rPr>
        <w:rFonts w:ascii="Cambria" w:hAnsi="Cambria"/>
      </w:rPr>
      <w:t>Attachment</w:t>
    </w:r>
    <w:r w:rsidR="008E2AF6">
      <w:rPr>
        <w:rFonts w:ascii="Cambria" w:hAnsi="Cambria"/>
      </w:rPr>
      <w:t xml:space="preserve"> A</w:t>
    </w:r>
  </w:p>
  <w:p w14:paraId="2FC936FA" w14:textId="5AFC7261" w:rsidR="00B5327F" w:rsidRDefault="00B5327F" w:rsidP="00B5327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D0D"/>
    <w:multiLevelType w:val="hybridMultilevel"/>
    <w:tmpl w:val="E8C6BB20"/>
    <w:lvl w:ilvl="0" w:tplc="593609D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730346"/>
    <w:multiLevelType w:val="hybridMultilevel"/>
    <w:tmpl w:val="D18A1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A44A6"/>
    <w:multiLevelType w:val="hybridMultilevel"/>
    <w:tmpl w:val="E4D42F5C"/>
    <w:lvl w:ilvl="0" w:tplc="AF442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565C7AF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7F"/>
    <w:rsid w:val="000814BE"/>
    <w:rsid w:val="00120501"/>
    <w:rsid w:val="00153168"/>
    <w:rsid w:val="00153AE0"/>
    <w:rsid w:val="001F2D75"/>
    <w:rsid w:val="001F58BC"/>
    <w:rsid w:val="00273376"/>
    <w:rsid w:val="002F404F"/>
    <w:rsid w:val="003235AA"/>
    <w:rsid w:val="00330597"/>
    <w:rsid w:val="00342F65"/>
    <w:rsid w:val="00376B2A"/>
    <w:rsid w:val="00387A19"/>
    <w:rsid w:val="003F1B3E"/>
    <w:rsid w:val="0040107C"/>
    <w:rsid w:val="004525BA"/>
    <w:rsid w:val="004B039C"/>
    <w:rsid w:val="004C0575"/>
    <w:rsid w:val="004F1F50"/>
    <w:rsid w:val="004F5509"/>
    <w:rsid w:val="005317A4"/>
    <w:rsid w:val="005435A9"/>
    <w:rsid w:val="005B0729"/>
    <w:rsid w:val="005E0193"/>
    <w:rsid w:val="005E484F"/>
    <w:rsid w:val="00622589"/>
    <w:rsid w:val="00635145"/>
    <w:rsid w:val="00663E3F"/>
    <w:rsid w:val="006A3347"/>
    <w:rsid w:val="006A3D89"/>
    <w:rsid w:val="007355E5"/>
    <w:rsid w:val="00744C6E"/>
    <w:rsid w:val="00753C1A"/>
    <w:rsid w:val="00847195"/>
    <w:rsid w:val="008E2AF6"/>
    <w:rsid w:val="008F164C"/>
    <w:rsid w:val="009034A0"/>
    <w:rsid w:val="009471FC"/>
    <w:rsid w:val="009D5DFE"/>
    <w:rsid w:val="00A264EF"/>
    <w:rsid w:val="00A672DD"/>
    <w:rsid w:val="00AA697E"/>
    <w:rsid w:val="00AB624C"/>
    <w:rsid w:val="00B5327F"/>
    <w:rsid w:val="00B90D3F"/>
    <w:rsid w:val="00BB1FAD"/>
    <w:rsid w:val="00C84AA6"/>
    <w:rsid w:val="00D158BE"/>
    <w:rsid w:val="00D23BEC"/>
    <w:rsid w:val="00D63E23"/>
    <w:rsid w:val="00D75244"/>
    <w:rsid w:val="00DC1A00"/>
    <w:rsid w:val="00E26B01"/>
    <w:rsid w:val="00EC1138"/>
    <w:rsid w:val="00F23DEB"/>
    <w:rsid w:val="00FC3F3C"/>
    <w:rsid w:val="00FC6D89"/>
    <w:rsid w:val="00F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E85F1EC"/>
  <w15:chartTrackingRefBased/>
  <w15:docId w15:val="{964F05F3-9191-47EC-AA59-3B0E0B3A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27F"/>
  </w:style>
  <w:style w:type="paragraph" w:styleId="Footer">
    <w:name w:val="footer"/>
    <w:basedOn w:val="Normal"/>
    <w:link w:val="FooterChar"/>
    <w:uiPriority w:val="99"/>
    <w:unhideWhenUsed/>
    <w:rsid w:val="00B53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27F"/>
  </w:style>
  <w:style w:type="paragraph" w:styleId="ListParagraph">
    <w:name w:val="List Paragraph"/>
    <w:basedOn w:val="Normal"/>
    <w:uiPriority w:val="34"/>
    <w:qFormat/>
    <w:rsid w:val="00B532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27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0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D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D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D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D3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C1A00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C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gister.clinicaltrials.gov/" TargetMode="External"/><Relationship Id="rId24" Type="http://schemas.openxmlformats.org/officeDocument/2006/relationships/image" Target="media/image12.png"/><Relationship Id="rId5" Type="http://schemas.openxmlformats.org/officeDocument/2006/relationships/numbering" Target="numbering.xml"/><Relationship Id="rId15" Type="http://schemas.openxmlformats.org/officeDocument/2006/relationships/hyperlink" Target="mailto:meadows.8@osu.edu" TargetMode="External"/><Relationship Id="rId23" Type="http://schemas.openxmlformats.org/officeDocument/2006/relationships/image" Target="media/image11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bad1e365-2780-46ec-aef5-58dc10d870e6">Yes</Security_x0020_Disclaimer>
    <Data_x0020_Classification xmlns="bad1e365-2780-46ec-aef5-58dc10d870e6">Limited Access</Data_x0020_Classification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F45CE52E34E4B81C20A4FEBA8A718" ma:contentTypeVersion="1" ma:contentTypeDescription="Create a new document." ma:contentTypeScope="" ma:versionID="03cc451a175bf9179e60c5c9076ae230">
  <xsd:schema xmlns:xsd="http://www.w3.org/2001/XMLSchema" xmlns:xs="http://www.w3.org/2001/XMLSchema" xmlns:p="http://schemas.microsoft.com/office/2006/metadata/properties" xmlns:ns1="http://schemas.microsoft.com/sharepoint/v3" xmlns:ns2="bad1e365-2780-46ec-aef5-58dc10d870e6" targetNamespace="http://schemas.microsoft.com/office/2006/metadata/properties" ma:root="true" ma:fieldsID="ab34d3fc2691fb5f2b0b1ed588b62e42" ns1:_="" ns2:_="">
    <xsd:import namespace="http://schemas.microsoft.com/sharepoint/v3"/>
    <xsd:import namespace="bad1e365-2780-46ec-aef5-58dc10d870e6"/>
    <xsd:element name="properties">
      <xsd:complexType>
        <xsd:sequence>
          <xsd:element name="documentManagement">
            <xsd:complexType>
              <xsd:all>
                <xsd:element ref="ns2:Data_x0020_Classification"/>
                <xsd:element ref="ns2:Security_x0020_Disclaimer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1e365-2780-46ec-aef5-58dc10d870e6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811EB-94C9-4936-A9FA-FEDE78DCB8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F5C47A-A484-4C29-9A6C-D1E25C95DB1A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bad1e365-2780-46ec-aef5-58dc10d870e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23EF92-4C15-4185-BAD8-9547A9816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d1e365-2780-46ec-aef5-58dc10d87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B9C97E-799B-4202-B483-6B01D60B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 - Creating a New Study Record for ClinicalTrials_gov</vt:lpstr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 - Creating a New Study Record for ClinicalTrials_gov</dc:title>
  <dc:subject/>
  <dc:creator>Smith, Kathleen</dc:creator>
  <cp:keywords/>
  <dc:description/>
  <cp:lastModifiedBy>Hafer, Lisa</cp:lastModifiedBy>
  <cp:revision>4</cp:revision>
  <dcterms:created xsi:type="dcterms:W3CDTF">2019-07-16T15:31:00Z</dcterms:created>
  <dcterms:modified xsi:type="dcterms:W3CDTF">2019-09-13T00:37:00Z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0x01010092EF45CE52E34E4B81C20A4FEBA8A718</vt:lpwstr>
  </property>
</Properties>
</file>